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A1" w:rsidRPr="00395701" w:rsidRDefault="00EA6EA1" w:rsidP="00EA6E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EA6EA1" w:rsidRDefault="00EA6EA1" w:rsidP="00EA6E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b/>
          <w:sz w:val="26"/>
          <w:szCs w:val="26"/>
        </w:rPr>
        <w:t>Приказа Департамента архитектуры и градостроительства Воронежской области               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</w:t>
      </w:r>
    </w:p>
    <w:p w:rsidR="00EA6EA1" w:rsidRDefault="00EA6EA1" w:rsidP="00EA6E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A6EA1" w:rsidRDefault="00821262" w:rsidP="00EA6E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 августа </w:t>
      </w:r>
      <w:r w:rsidR="00EA6EA1">
        <w:rPr>
          <w:rFonts w:ascii="Times New Roman" w:hAnsi="Times New Roman" w:cs="Times New Roman"/>
          <w:b/>
          <w:sz w:val="26"/>
          <w:szCs w:val="26"/>
        </w:rPr>
        <w:t>2023 г.</w:t>
      </w: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0020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</w:t>
      </w:r>
      <w:r w:rsidR="007C25CD">
        <w:rPr>
          <w:rFonts w:ascii="Times New Roman" w:hAnsi="Times New Roman" w:cs="Times New Roman"/>
          <w:sz w:val="26"/>
          <w:szCs w:val="26"/>
        </w:rPr>
        <w:t xml:space="preserve">ведено </w:t>
      </w:r>
      <w:r w:rsidR="00821262">
        <w:rPr>
          <w:rFonts w:ascii="Times New Roman" w:hAnsi="Times New Roman" w:cs="Times New Roman"/>
          <w:sz w:val="26"/>
          <w:szCs w:val="26"/>
        </w:rPr>
        <w:t>29 августа</w:t>
      </w:r>
      <w:r w:rsidR="00EA6EA1">
        <w:rPr>
          <w:rFonts w:ascii="Times New Roman" w:hAnsi="Times New Roman" w:cs="Times New Roman"/>
          <w:sz w:val="26"/>
          <w:szCs w:val="26"/>
        </w:rPr>
        <w:t xml:space="preserve"> 2023 года               в 13</w:t>
      </w:r>
      <w:r>
        <w:rPr>
          <w:rFonts w:ascii="Times New Roman" w:hAnsi="Times New Roman" w:cs="Times New Roman"/>
          <w:sz w:val="26"/>
          <w:szCs w:val="26"/>
        </w:rPr>
        <w:t>.00 часов по адресу: Воронежска</w:t>
      </w:r>
      <w:r w:rsidR="00072FF2">
        <w:rPr>
          <w:rFonts w:ascii="Times New Roman" w:hAnsi="Times New Roman" w:cs="Times New Roman"/>
          <w:sz w:val="26"/>
          <w:szCs w:val="26"/>
        </w:rPr>
        <w:t>я область, Подгоренский район, хутор Широкий</w:t>
      </w:r>
      <w:r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072FF2">
        <w:rPr>
          <w:rFonts w:ascii="Times New Roman" w:hAnsi="Times New Roman" w:cs="Times New Roman"/>
          <w:sz w:val="26"/>
          <w:szCs w:val="26"/>
        </w:rPr>
        <w:t>Садовая, 33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собрании приняло участие: </w:t>
      </w:r>
      <w:bookmarkStart w:id="0" w:name="_GoBack"/>
      <w:bookmarkEnd w:id="0"/>
      <w:r w:rsidR="00072FF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участников.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Составлен п</w:t>
      </w:r>
      <w:r w:rsidR="00987F24">
        <w:rPr>
          <w:rFonts w:ascii="Times New Roman" w:hAnsi="Times New Roman" w:cs="Times New Roman"/>
          <w:sz w:val="26"/>
          <w:szCs w:val="26"/>
        </w:rPr>
        <w:t>ротокол п</w:t>
      </w:r>
      <w:r w:rsidR="007C25CD">
        <w:rPr>
          <w:rFonts w:ascii="Times New Roman" w:hAnsi="Times New Roman" w:cs="Times New Roman"/>
          <w:sz w:val="26"/>
          <w:szCs w:val="26"/>
        </w:rPr>
        <w:t xml:space="preserve">убличных слушаний от </w:t>
      </w:r>
      <w:r w:rsidR="00821262">
        <w:rPr>
          <w:rFonts w:ascii="Times New Roman" w:hAnsi="Times New Roman" w:cs="Times New Roman"/>
          <w:sz w:val="26"/>
          <w:szCs w:val="26"/>
        </w:rPr>
        <w:t>29 августа</w:t>
      </w:r>
      <w:r w:rsidR="00EA6EA1">
        <w:rPr>
          <w:rFonts w:ascii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EA6EA1" w:rsidRPr="003E17DF" w:rsidRDefault="00EA6EA1" w:rsidP="00EA6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21262">
        <w:rPr>
          <w:rFonts w:ascii="Times New Roman" w:hAnsi="Times New Roman" w:cs="Times New Roman"/>
          <w:sz w:val="26"/>
          <w:szCs w:val="26"/>
        </w:rPr>
        <w:t xml:space="preserve"> </w:t>
      </w:r>
      <w:r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EA6EA1" w:rsidRPr="003E17DF" w:rsidRDefault="00EA6EA1" w:rsidP="00EA6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области».</w:t>
      </w:r>
    </w:p>
    <w:p w:rsidR="00EA6EA1" w:rsidRPr="003E17DF" w:rsidRDefault="00EA6EA1" w:rsidP="00EA6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E17DF">
        <w:rPr>
          <w:rFonts w:ascii="Times New Roman" w:hAnsi="Times New Roman" w:cs="Times New Roman"/>
          <w:sz w:val="26"/>
          <w:szCs w:val="26"/>
        </w:rPr>
        <w:t>Настоящее заключение подлежит обнародованию в порядке, установленном статьей 45 Устава Лыковского сельского поселения Подгоренского муниципального района Воронежской области и размещению на официальном сайте администрации Лыковского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В.В. Колесников</w:t>
      </w:r>
    </w:p>
    <w:p w:rsid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P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                               К.А. Красюкова</w:t>
      </w:r>
    </w:p>
    <w:sectPr w:rsidR="00D33A12" w:rsidRPr="00EA6EA1" w:rsidSect="00D33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5A8"/>
    <w:multiLevelType w:val="hybridMultilevel"/>
    <w:tmpl w:val="6D42F076"/>
    <w:lvl w:ilvl="0" w:tplc="32AC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50"/>
    <w:rsid w:val="00002079"/>
    <w:rsid w:val="00072FF2"/>
    <w:rsid w:val="001F4240"/>
    <w:rsid w:val="00395701"/>
    <w:rsid w:val="005E1455"/>
    <w:rsid w:val="006823B1"/>
    <w:rsid w:val="00723A1C"/>
    <w:rsid w:val="007C25CD"/>
    <w:rsid w:val="00821262"/>
    <w:rsid w:val="00987F24"/>
    <w:rsid w:val="00B50250"/>
    <w:rsid w:val="00BC0045"/>
    <w:rsid w:val="00CD2284"/>
    <w:rsid w:val="00D33A12"/>
    <w:rsid w:val="00EA6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2019-12-28T12:50:00Z</dcterms:created>
  <dcterms:modified xsi:type="dcterms:W3CDTF">2023-08-29T08:40:00Z</dcterms:modified>
</cp:coreProperties>
</file>