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49" w:rsidRPr="00CA0849" w:rsidRDefault="00CA0849" w:rsidP="0089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СОВЕТ НАРОДНЫХ ДЕПУТАТОВ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ЛЫКОВСКОГО СЕЛЬСКОГО ПОСЕЛЕНИЯ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ПОДГОРЕНСКОГО МУНИЦИПАЛЬНОГО РАЙОНА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с. Лыково</w:t>
      </w:r>
    </w:p>
    <w:p w:rsidR="00CA0849" w:rsidRPr="00CA0849" w:rsidRDefault="00B70CBB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04.12.2023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   </w:t>
      </w:r>
      <w:r w:rsidR="00896D4C">
        <w:rPr>
          <w:rFonts w:ascii="Times New Roman" w:eastAsia="Times New Roman" w:hAnsi="Times New Roman" w:cs="Times New Roman"/>
          <w:sz w:val="24"/>
          <w:szCs w:val="24"/>
        </w:rPr>
        <w:t>10: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00 ч.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9037ED" w:rsidRDefault="00CA0849" w:rsidP="0090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 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публичных слушаний по 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обсуждению 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Л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ыковского сельского поселения 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 на 2024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>5 и 2026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</w:t>
      </w:r>
    </w:p>
    <w:p w:rsidR="00CA0849" w:rsidRPr="00CA0849" w:rsidRDefault="00CA0849" w:rsidP="00CA084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Председательствующий – Колесников Виталий Викторович </w:t>
      </w:r>
      <w:r w:rsidR="009037ED" w:rsidRPr="00CA084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глава Лыковского сельского поселения Подгоренского муниципально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>го района Воронежской области.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0849" w:rsidRPr="00CA0849" w:rsidRDefault="00CA0849" w:rsidP="009037ED">
      <w:pPr>
        <w:keepNext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Секретарь – 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Красюкова </w:t>
      </w:r>
      <w:proofErr w:type="spellStart"/>
      <w:r w:rsidR="009037ED">
        <w:rPr>
          <w:rFonts w:ascii="Times New Roman" w:eastAsia="Times New Roman" w:hAnsi="Times New Roman" w:cs="Times New Roman"/>
          <w:sz w:val="24"/>
          <w:szCs w:val="24"/>
        </w:rPr>
        <w:t>Карина</w:t>
      </w:r>
      <w:proofErr w:type="spellEnd"/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– ведущий специалист администрации Лыковского сельского поселения.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37ED" w:rsidRDefault="00CA0849" w:rsidP="009037E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Присутствовали: </w:t>
      </w:r>
    </w:p>
    <w:p w:rsidR="00CA0849" w:rsidRDefault="00CA0849" w:rsidP="009037E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- комиссия по 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подготовке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проекта решения Совета народных депутатов Лыковского сельского поселения 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 на 2024 год и на плановый период 2025 и 2026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37ED" w:rsidRDefault="009037ED" w:rsidP="009037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депутаты Лыковского сельского поселения;</w:t>
      </w:r>
    </w:p>
    <w:p w:rsidR="009037ED" w:rsidRPr="00CA0849" w:rsidRDefault="009037ED" w:rsidP="009037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члены комиссии по публичным слушаниям;</w:t>
      </w:r>
    </w:p>
    <w:p w:rsidR="009037ED" w:rsidRDefault="00CA0849" w:rsidP="009037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- жители Лыковского сельского поселения.</w:t>
      </w:r>
    </w:p>
    <w:p w:rsidR="00CA0849" w:rsidRPr="00CA0849" w:rsidRDefault="00CA0849" w:rsidP="00893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Всего: 21  человек.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СЛУШАЛИ: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0849">
        <w:rPr>
          <w:rFonts w:ascii="Times New Roman" w:eastAsia="Times New Roman" w:hAnsi="Times New Roman" w:cs="Times New Roman"/>
          <w:bCs/>
          <w:sz w:val="24"/>
          <w:szCs w:val="24"/>
        </w:rPr>
        <w:t>Колесникова Виталия Викторовича,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который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проинформировал присутствующих о том, что 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  2023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года решением № 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Совета народных депутатов  Лыковского сельского поселения Подгоренского муниципального района Воронежской области был утверждён проект  решения Совета народных депутатов Лыковского сельского поселения 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 на 2024 год и на плановый период 2025 и 2026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И сегодня мы собрались для проведения публичных слушаний  по этому вопросу. Мероприятие это для нас не новое, но таково требование  Федерального закона 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от 06.10.2003 г. </w:t>
      </w:r>
      <w:r w:rsidR="00C65E14" w:rsidRPr="00CA0849">
        <w:rPr>
          <w:rFonts w:ascii="Times New Roman" w:eastAsia="Times New Roman" w:hAnsi="Times New Roman" w:cs="Times New Roman"/>
          <w:sz w:val="24"/>
          <w:szCs w:val="24"/>
        </w:rPr>
        <w:t>№ 131-ФЗ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который  гласит, что до принятия основных вопросов, касающихся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деятельности местных муниципальных органов власти, должны проводиться публичные слушания, т.е. всенародное обсуждение.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30 декабря 2005 года решением Совета народных депутатов Лыковского сельского поселения было утверждено Положение о  публичных слушаниях в </w:t>
      </w:r>
      <w:proofErr w:type="spellStart"/>
      <w:r w:rsidRPr="00CA0849">
        <w:rPr>
          <w:rFonts w:ascii="Times New Roman" w:eastAsia="Times New Roman" w:hAnsi="Times New Roman" w:cs="Times New Roman"/>
          <w:sz w:val="24"/>
          <w:szCs w:val="24"/>
        </w:rPr>
        <w:t>Лыковском</w:t>
      </w:r>
      <w:proofErr w:type="spellEnd"/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Подгоренского муниципального  района, в котором определен порядок проведения публичных слушаний.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Публичные слушания объявляю открытыми.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Для оформления протокола публичных слушаний  необходимо избрать секретаря. Поступило предложение избрать секретарем публичных слушаний </w:t>
      </w:r>
      <w:proofErr w:type="spellStart"/>
      <w:r w:rsidR="00BD0205">
        <w:rPr>
          <w:rFonts w:ascii="Times New Roman" w:eastAsia="Times New Roman" w:hAnsi="Times New Roman" w:cs="Times New Roman"/>
          <w:sz w:val="24"/>
          <w:szCs w:val="24"/>
        </w:rPr>
        <w:t>Красюкову</w:t>
      </w:r>
      <w:proofErr w:type="spellEnd"/>
      <w:r w:rsidR="00BD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0205">
        <w:rPr>
          <w:rFonts w:ascii="Times New Roman" w:eastAsia="Times New Roman" w:hAnsi="Times New Roman" w:cs="Times New Roman"/>
          <w:sz w:val="24"/>
          <w:szCs w:val="24"/>
        </w:rPr>
        <w:t>Карину</w:t>
      </w:r>
      <w:proofErr w:type="spellEnd"/>
      <w:r w:rsidR="00BD0205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Александровну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ведущего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специалиста администрации Лыковского сельского поселения. 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Данное предложение ставится на голосование.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BD0205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за -  21 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Принимается.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BD02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Секретарь занимает свое место для ведения протокола.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Необходимо избрать счетчика для подсчета голосов по вопросу «О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решения Совета народных депутатов Лыковского сельского поселения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 на 2024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>вый период 2025 и 2026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BD0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Поступило предложение счетчиком публичных слушаний по вопросу «</w:t>
      </w:r>
      <w:r w:rsidR="00C42EEE" w:rsidRPr="00CA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решения Совета народных депутатов Лыковского сельского поселения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 на 2024 год и на плановый период 2025 и 2026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избрать Ковалёву Светлану Александровну.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Данное предложение ставится на голосование.</w:t>
      </w:r>
    </w:p>
    <w:p w:rsidR="00CA0849" w:rsidRPr="00CA0849" w:rsidRDefault="00BD0205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за - 21 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BD02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Принимается.</w:t>
      </w:r>
    </w:p>
    <w:p w:rsidR="00CA0849" w:rsidRPr="00CA0849" w:rsidRDefault="00CA0849" w:rsidP="00BD0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Счетчик просит  зарегистрироваться присутствующих поднятием руки. На публичных слушаниях  по вопросу «</w:t>
      </w:r>
      <w:r w:rsidR="00C42EEE" w:rsidRPr="00CA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решения Совета народных депутатов Лыковского сельского поселения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 на 2024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>вый период 2025 и 2026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» присутствуе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т 21 человек.</w:t>
      </w:r>
    </w:p>
    <w:p w:rsidR="00C36BF7" w:rsidRDefault="00CA0849" w:rsidP="00C36B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Далее утверждается регламент работы публичных слушаний по вопросу 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42EEE" w:rsidRPr="00CA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решения Совета народных депутатов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 Лыковского сельского поселения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BF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 на 2024 год и на плановый период 2025 и 2026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C36BF7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36BF7" w:rsidRDefault="00C36BF7" w:rsidP="00C3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Докладчику         -   до 3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0 мин.</w:t>
      </w:r>
    </w:p>
    <w:p w:rsidR="00CA0849" w:rsidRPr="00CA0849" w:rsidRDefault="00CA0849" w:rsidP="00C3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>Выступающим</w:t>
      </w:r>
      <w:proofErr w:type="gramEnd"/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-   до 5 мин</w:t>
      </w:r>
    </w:p>
    <w:p w:rsidR="00CA0849" w:rsidRPr="00CA0849" w:rsidRDefault="00CA0849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Для вопросов      -  до 3 мин</w:t>
      </w:r>
    </w:p>
    <w:p w:rsidR="00CA0849" w:rsidRPr="00CA0849" w:rsidRDefault="00CA0849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Для справок        -   до 3 мин.</w:t>
      </w:r>
    </w:p>
    <w:p w:rsidR="00CA0849" w:rsidRPr="00CA0849" w:rsidRDefault="00CA0849" w:rsidP="00C3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6BF7" w:rsidRDefault="00C36BF7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за - 21,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Регламент работы принимается.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367" w:rsidRPr="00CA0849" w:rsidRDefault="00CA0849" w:rsidP="00224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Приступаем к публичным слушаниям по вопросу «</w:t>
      </w:r>
      <w:r w:rsidR="00C42EEE" w:rsidRPr="00CA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решения Совета народных депутатов Лыковского сельского поселения </w:t>
      </w:r>
      <w:r w:rsidR="002243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A61D68">
        <w:rPr>
          <w:rFonts w:ascii="Times New Roman" w:eastAsia="Times New Roman" w:hAnsi="Times New Roman" w:cs="Times New Roman"/>
          <w:sz w:val="24"/>
          <w:szCs w:val="24"/>
        </w:rPr>
        <w:t xml:space="preserve"> на 2024 год и на плановый период 2025 и 2026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224367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СЛУШАЛИ: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Колесникова В.В. - главу  Лыковского сельского поселения по вопросу  </w:t>
      </w:r>
      <w:r w:rsidR="00F028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42EEE" w:rsidRPr="00CA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решения Совета народных депутатов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 Лыковского сельского поселения</w:t>
      </w:r>
      <w:r w:rsidR="00F028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F028A3">
        <w:rPr>
          <w:rFonts w:ascii="Times New Roman" w:eastAsia="Times New Roman" w:hAnsi="Times New Roman" w:cs="Times New Roman"/>
          <w:sz w:val="24"/>
          <w:szCs w:val="24"/>
        </w:rPr>
        <w:t xml:space="preserve"> на 2024 год и на плановый период 2025 и 2026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6A48E9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lastRenderedPageBreak/>
        <w:t>ВЫСТУПИЛИ: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В прениях по вопросу «</w:t>
      </w:r>
      <w:r w:rsidR="00C42EEE" w:rsidRPr="00CA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решения Совета народных депутатов Лыковского сельского поселения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 на 2024 год и на плановый период 2025 и 2026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» выступили: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Резниченко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Петр Иванович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– депутат Совета народных депутатов Лыковского сельского поселения,  член комиссии  по разработке  проекта решения Совета народных депутатов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  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 на 2024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>од и на плановый период 2025 и 2026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6A48E9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A0849">
        <w:rPr>
          <w:rFonts w:ascii="Times New Roman" w:eastAsia="Times New Roman" w:hAnsi="Times New Roman" w:cs="Times New Roman"/>
          <w:sz w:val="24"/>
          <w:szCs w:val="24"/>
        </w:rPr>
        <w:t>Снеговской</w:t>
      </w:r>
      <w:proofErr w:type="spellEnd"/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Виталий Юрьевич – депутат Совета народных депутатов Лыковского сельского поселения, член комиссии  по разработке  проекта решения Совета народных депутатов Лыковского сельского поселения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  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 на 2024 год и на плановый период 2025 и 2026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6A48E9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6A48E9" w:rsidRDefault="00CA0849" w:rsidP="006A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8E9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Совету народных депутатов Лыковского сельского поселения Подгоренского муниципального района рассмотреть проект решения Совета народных депутатов </w:t>
      </w:r>
      <w:r w:rsidR="00B70CBB">
        <w:rPr>
          <w:rFonts w:ascii="Times New Roman" w:eastAsia="Times New Roman" w:hAnsi="Times New Roman" w:cs="Times New Roman"/>
          <w:sz w:val="24"/>
          <w:szCs w:val="24"/>
        </w:rPr>
        <w:t xml:space="preserve">Лыковского сельского поселения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884425" w:rsidRPr="00CA084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 на 2024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 и 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>на плановый период 2025 и 2026</w:t>
      </w:r>
      <w:r w:rsidR="0088442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Председательствующий – Колесников Виталий Викторович ставит данное решение на голосование.</w:t>
      </w:r>
    </w:p>
    <w:p w:rsidR="00CA0849" w:rsidRPr="00CA0849" w:rsidRDefault="006A48E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Голосовали: за -  21,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Решение принимается.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Председательствующий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на публичных слушаниях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глава Лыковского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В.В.Колесников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Pr="00CA084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                                                                    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 xml:space="preserve">  К.А. Красюкова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031" w:rsidRDefault="00E01031"/>
    <w:p w:rsidR="00CA0849" w:rsidRDefault="00CA0849"/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A87" w:rsidRDefault="00903A87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EEE" w:rsidRDefault="00C42EE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A87" w:rsidRDefault="00903A87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A87" w:rsidRDefault="00CA0849" w:rsidP="00903A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Приложение </w:t>
      </w:r>
    </w:p>
    <w:p w:rsidR="00CA0849" w:rsidRPr="00CA0849" w:rsidRDefault="00903A87" w:rsidP="00903A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к протоколу публичных</w:t>
      </w:r>
      <w:r w:rsidRPr="00903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слушаний</w:t>
      </w:r>
    </w:p>
    <w:p w:rsidR="00CA0849" w:rsidRPr="00CA0849" w:rsidRDefault="00903A87" w:rsidP="00903A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>04 декабря 2023</w:t>
      </w:r>
      <w:r w:rsidR="009A1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A10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849" w:rsidRPr="00CA0849" w:rsidRDefault="00CA0849" w:rsidP="00903A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9A10C4" w:rsidRPr="00884425" w:rsidRDefault="00CA0849" w:rsidP="009A10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присутствующих на публичных слушаниях  по </w:t>
      </w:r>
      <w:r w:rsidR="00B471A6">
        <w:rPr>
          <w:rFonts w:ascii="Times New Roman" w:eastAsia="Times New Roman" w:hAnsi="Times New Roman" w:cs="Times New Roman"/>
          <w:b/>
          <w:sz w:val="24"/>
          <w:szCs w:val="24"/>
        </w:rPr>
        <w:t xml:space="preserve">обсуждению проекта </w:t>
      </w: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 Совета народных депутатов Лыковского сельского поселения </w:t>
      </w:r>
      <w:r w:rsidR="009A10C4" w:rsidRPr="009A10C4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Подгоренского муниципального района Воронежской области  </w:t>
      </w:r>
      <w:r w:rsidR="009A10C4" w:rsidRPr="0088442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84425" w:rsidRPr="00884425">
        <w:rPr>
          <w:rFonts w:ascii="Times New Roman" w:eastAsia="Times New Roman" w:hAnsi="Times New Roman" w:cs="Times New Roman"/>
          <w:b/>
          <w:sz w:val="24"/>
          <w:szCs w:val="24"/>
        </w:rPr>
        <w:t xml:space="preserve">О бюджете Лыковского сельского поселения Подгоренского муниципального района </w:t>
      </w:r>
      <w:r w:rsidR="00B471A6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 на 2024 год и на плановый период 2025 и 2026</w:t>
      </w:r>
      <w:r w:rsidR="00884425" w:rsidRPr="0088442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  <w:r w:rsidR="009A10C4" w:rsidRPr="0088442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A0849" w:rsidRPr="00CA0849" w:rsidRDefault="00CA0849" w:rsidP="009A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3944"/>
        <w:gridCol w:w="5150"/>
      </w:tblGrid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Резниченко Ольга Викторовна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Красюкова </w:t>
            </w: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 с. Лыково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Костюкова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Егоровна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 с. Лыково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Ковалёва Светлана Александровна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Снеговской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Виталий Юрьевич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9A10C4">
        <w:trPr>
          <w:trHeight w:val="25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Суменко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 с. Лыково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Морозова Наталья Григорьевна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Жиляева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 Ильинична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Квиткина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</w:t>
            </w: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ыково</w:t>
            </w:r>
            <w:proofErr w:type="spellEnd"/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Конотоп Наталья Петровна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Колесников Виталий Викторович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12.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Кузубов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Дмитриевич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Банченко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Алексеевна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Резанов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 Петрович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Ильяшенко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 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Ильяшенко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ндреевка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Дегтярёв Анатолий Иванович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Камышов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9A10C4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Ковалёв Сергей Николаевич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C4" w:rsidRPr="009A10C4" w:rsidRDefault="009A10C4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32118B" w:rsidRPr="009A10C4" w:rsidTr="00592B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8B" w:rsidRPr="009A10C4" w:rsidRDefault="0032118B" w:rsidP="00CA08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8B" w:rsidRPr="009A10C4" w:rsidRDefault="0032118B" w:rsidP="00CA084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Резниченко Петр Иванович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8B" w:rsidRPr="009A10C4" w:rsidRDefault="0032118B" w:rsidP="001F29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</w:p>
        </w:tc>
      </w:tr>
    </w:tbl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Default="00CA0849"/>
    <w:sectPr w:rsidR="00CA0849" w:rsidSect="00E0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849"/>
    <w:rsid w:val="000B2925"/>
    <w:rsid w:val="00224367"/>
    <w:rsid w:val="0032118B"/>
    <w:rsid w:val="00360F4F"/>
    <w:rsid w:val="006A48E9"/>
    <w:rsid w:val="006E18DE"/>
    <w:rsid w:val="00884425"/>
    <w:rsid w:val="00893D1F"/>
    <w:rsid w:val="00896D4C"/>
    <w:rsid w:val="009037ED"/>
    <w:rsid w:val="00903A87"/>
    <w:rsid w:val="009A10C4"/>
    <w:rsid w:val="00A61D68"/>
    <w:rsid w:val="00B471A6"/>
    <w:rsid w:val="00B70CBB"/>
    <w:rsid w:val="00BD0205"/>
    <w:rsid w:val="00C36BF7"/>
    <w:rsid w:val="00C42EEE"/>
    <w:rsid w:val="00C65E14"/>
    <w:rsid w:val="00CA0849"/>
    <w:rsid w:val="00DB0AAC"/>
    <w:rsid w:val="00E01031"/>
    <w:rsid w:val="00F0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2022-11-30T12:49:00Z</cp:lastPrinted>
  <dcterms:created xsi:type="dcterms:W3CDTF">2022-10-25T06:46:00Z</dcterms:created>
  <dcterms:modified xsi:type="dcterms:W3CDTF">2023-12-04T07:59:00Z</dcterms:modified>
</cp:coreProperties>
</file>