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0A4" w:rsidRPr="001902F6" w:rsidRDefault="002150A4" w:rsidP="002150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902F6">
        <w:rPr>
          <w:rFonts w:ascii="Times New Roman" w:eastAsia="Times New Roman" w:hAnsi="Times New Roman" w:cs="Times New Roman"/>
          <w:b/>
          <w:sz w:val="26"/>
          <w:szCs w:val="26"/>
        </w:rPr>
        <w:t xml:space="preserve">ПУБЛИЧНЫЕ СЛУШАНИЯ </w:t>
      </w:r>
    </w:p>
    <w:p w:rsidR="002150A4" w:rsidRPr="001902F6" w:rsidRDefault="002150A4" w:rsidP="002150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150A4" w:rsidRPr="001902F6" w:rsidRDefault="002150A4" w:rsidP="00215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902F6">
        <w:rPr>
          <w:rFonts w:ascii="Times New Roman" w:eastAsia="Times New Roman" w:hAnsi="Times New Roman" w:cs="Times New Roman"/>
          <w:b/>
          <w:sz w:val="26"/>
          <w:szCs w:val="26"/>
        </w:rPr>
        <w:t xml:space="preserve">по вопросу «О внесении изменений в решение Совета народных депутатов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Лыковского</w:t>
      </w:r>
      <w:r w:rsidRPr="001902F6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 Подгоренского муниципального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района Воронежской области от 22.12.2011 г. № 24</w:t>
      </w:r>
      <w:r w:rsidRPr="001902F6">
        <w:rPr>
          <w:rFonts w:ascii="Times New Roman" w:eastAsia="Times New Roman" w:hAnsi="Times New Roman" w:cs="Times New Roman"/>
          <w:b/>
          <w:sz w:val="26"/>
          <w:szCs w:val="26"/>
        </w:rPr>
        <w:t xml:space="preserve"> «Об утверждении Генерального плана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Лыковского</w:t>
      </w:r>
      <w:r w:rsidRPr="001902F6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 Подгоренского муниципального района Воронежской области»</w:t>
      </w:r>
    </w:p>
    <w:p w:rsidR="002150A4" w:rsidRPr="001902F6" w:rsidRDefault="002150A4" w:rsidP="00215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150A4" w:rsidRPr="001902F6" w:rsidRDefault="002150A4" w:rsidP="00215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150A4" w:rsidRPr="001902F6" w:rsidRDefault="002150A4" w:rsidP="002150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902F6">
        <w:rPr>
          <w:rFonts w:ascii="Times New Roman" w:eastAsia="Times New Roman" w:hAnsi="Times New Roman" w:cs="Times New Roman"/>
          <w:b/>
          <w:sz w:val="26"/>
          <w:szCs w:val="26"/>
        </w:rPr>
        <w:t>РЕШЕНИЕ</w:t>
      </w:r>
    </w:p>
    <w:p w:rsidR="002150A4" w:rsidRPr="001902F6" w:rsidRDefault="002150A4" w:rsidP="00215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150A4" w:rsidRPr="001902F6" w:rsidRDefault="00E95C79" w:rsidP="002150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24</w:t>
      </w:r>
      <w:r w:rsidR="002150A4" w:rsidRPr="001902F6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03.2023</w:t>
      </w:r>
      <w:r w:rsidR="002150A4" w:rsidRPr="001902F6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                                                                               </w:t>
      </w:r>
      <w:r w:rsidR="002150A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х. Новоандреевка</w:t>
      </w:r>
    </w:p>
    <w:p w:rsidR="002150A4" w:rsidRPr="001902F6" w:rsidRDefault="00E95C79" w:rsidP="002150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13</w:t>
      </w:r>
      <w:r w:rsidR="002150A4" w:rsidRPr="001902F6">
        <w:rPr>
          <w:rFonts w:ascii="Times New Roman" w:eastAsia="Times New Roman" w:hAnsi="Times New Roman" w:cs="Times New Roman"/>
          <w:b/>
          <w:sz w:val="26"/>
          <w:szCs w:val="26"/>
        </w:rPr>
        <w:t>.00 час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ов</w:t>
      </w:r>
      <w:r w:rsidR="002150A4" w:rsidRPr="001902F6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</w:t>
      </w:r>
      <w:r w:rsidR="002150A4" w:rsidRPr="001902F6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="002150A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ул. </w:t>
      </w:r>
      <w:proofErr w:type="gramStart"/>
      <w:r w:rsidR="002150A4">
        <w:rPr>
          <w:rFonts w:ascii="Times New Roman" w:eastAsia="Times New Roman" w:hAnsi="Times New Roman" w:cs="Times New Roman"/>
          <w:b/>
          <w:sz w:val="26"/>
          <w:szCs w:val="26"/>
        </w:rPr>
        <w:t>Степная</w:t>
      </w:r>
      <w:proofErr w:type="gramEnd"/>
      <w:r w:rsidR="002150A4">
        <w:rPr>
          <w:rFonts w:ascii="Times New Roman" w:eastAsia="Times New Roman" w:hAnsi="Times New Roman" w:cs="Times New Roman"/>
          <w:b/>
          <w:sz w:val="26"/>
          <w:szCs w:val="26"/>
        </w:rPr>
        <w:t>, 3</w:t>
      </w:r>
    </w:p>
    <w:p w:rsidR="002150A4" w:rsidRPr="001902F6" w:rsidRDefault="002150A4" w:rsidP="002150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150A4" w:rsidRPr="001902F6" w:rsidRDefault="002150A4" w:rsidP="002150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02F6">
        <w:rPr>
          <w:rFonts w:ascii="Times New Roman" w:eastAsia="Times New Roman" w:hAnsi="Times New Roman" w:cs="Times New Roman"/>
          <w:b/>
          <w:sz w:val="26"/>
          <w:szCs w:val="26"/>
        </w:rPr>
        <w:t xml:space="preserve">     </w:t>
      </w:r>
      <w:r w:rsidRPr="001902F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</w:p>
    <w:p w:rsidR="002150A4" w:rsidRPr="001902F6" w:rsidRDefault="002150A4" w:rsidP="002150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150A4" w:rsidRPr="001902F6" w:rsidRDefault="002150A4" w:rsidP="006544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02F6">
        <w:rPr>
          <w:rFonts w:ascii="Times New Roman" w:eastAsia="Times New Roman" w:hAnsi="Times New Roman" w:cs="Times New Roman"/>
          <w:sz w:val="26"/>
          <w:szCs w:val="26"/>
        </w:rPr>
        <w:t>В соответствии с решен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ием Совета народных депутатов </w:t>
      </w:r>
      <w:r w:rsidR="000C2CB3">
        <w:rPr>
          <w:rFonts w:ascii="Times New Roman" w:eastAsia="Times New Roman" w:hAnsi="Times New Roman" w:cs="Times New Roman"/>
          <w:sz w:val="26"/>
          <w:szCs w:val="26"/>
        </w:rPr>
        <w:t>Лыковского</w:t>
      </w:r>
      <w:r w:rsidR="000C2CB3" w:rsidRPr="001902F6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</w:t>
      </w:r>
      <w:r w:rsidR="000C2C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1902F6">
        <w:rPr>
          <w:rFonts w:ascii="Times New Roman" w:eastAsia="Times New Roman" w:hAnsi="Times New Roman" w:cs="Times New Roman"/>
          <w:sz w:val="26"/>
          <w:szCs w:val="26"/>
        </w:rPr>
        <w:t xml:space="preserve">О проекте  внесения  изменений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дополнений </w:t>
      </w:r>
      <w:r w:rsidRPr="001902F6">
        <w:rPr>
          <w:rFonts w:ascii="Times New Roman" w:eastAsia="Times New Roman" w:hAnsi="Times New Roman" w:cs="Times New Roman"/>
          <w:sz w:val="26"/>
          <w:szCs w:val="26"/>
        </w:rPr>
        <w:t xml:space="preserve">в Генеральный план </w:t>
      </w:r>
      <w:r>
        <w:rPr>
          <w:rFonts w:ascii="Times New Roman" w:eastAsia="Times New Roman" w:hAnsi="Times New Roman" w:cs="Times New Roman"/>
          <w:sz w:val="26"/>
          <w:szCs w:val="26"/>
        </w:rPr>
        <w:t>Лыковского</w:t>
      </w:r>
      <w:r w:rsidRPr="001902F6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Подгоренского муниципальног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района Воронежской области» </w:t>
      </w:r>
      <w:r w:rsidRPr="001902F6">
        <w:rPr>
          <w:rFonts w:ascii="Times New Roman" w:eastAsia="Times New Roman" w:hAnsi="Times New Roman" w:cs="Times New Roman"/>
          <w:sz w:val="26"/>
          <w:szCs w:val="26"/>
        </w:rPr>
        <w:t xml:space="preserve">по итогам  </w:t>
      </w:r>
      <w:r w:rsidR="0065444F">
        <w:rPr>
          <w:rFonts w:ascii="Times New Roman" w:eastAsia="Times New Roman" w:hAnsi="Times New Roman" w:cs="Times New Roman"/>
          <w:sz w:val="26"/>
          <w:szCs w:val="26"/>
        </w:rPr>
        <w:t xml:space="preserve">проведения </w:t>
      </w:r>
      <w:r w:rsidRPr="001902F6">
        <w:rPr>
          <w:rFonts w:ascii="Times New Roman" w:eastAsia="Times New Roman" w:hAnsi="Times New Roman" w:cs="Times New Roman"/>
          <w:sz w:val="26"/>
          <w:szCs w:val="26"/>
        </w:rPr>
        <w:t>публичных слушаний, участники публичных слушаний</w:t>
      </w:r>
    </w:p>
    <w:p w:rsidR="002150A4" w:rsidRPr="001902F6" w:rsidRDefault="002150A4" w:rsidP="002150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902F6">
        <w:rPr>
          <w:rFonts w:ascii="Times New Roman" w:eastAsia="Times New Roman" w:hAnsi="Times New Roman" w:cs="Times New Roman"/>
          <w:b/>
          <w:spacing w:val="50"/>
          <w:sz w:val="26"/>
          <w:szCs w:val="26"/>
        </w:rPr>
        <w:t>решили:</w:t>
      </w:r>
    </w:p>
    <w:p w:rsidR="002150A4" w:rsidRPr="001902F6" w:rsidRDefault="002150A4" w:rsidP="002150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50A4" w:rsidRPr="001902F6" w:rsidRDefault="002150A4" w:rsidP="002150A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902F6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1902F6">
        <w:rPr>
          <w:rFonts w:ascii="Times New Roman" w:eastAsia="Times New Roman" w:hAnsi="Times New Roman" w:cs="Times New Roman"/>
          <w:sz w:val="26"/>
          <w:szCs w:val="26"/>
        </w:rPr>
        <w:t xml:space="preserve">1. Рекомендовать Совету народных депутатов </w:t>
      </w:r>
      <w:r>
        <w:rPr>
          <w:rFonts w:ascii="Times New Roman" w:eastAsia="Times New Roman" w:hAnsi="Times New Roman" w:cs="Times New Roman"/>
          <w:sz w:val="26"/>
          <w:szCs w:val="26"/>
        </w:rPr>
        <w:t>Лыковского</w:t>
      </w:r>
      <w:r w:rsidRPr="001902F6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r w:rsidR="00312E37">
        <w:rPr>
          <w:rFonts w:ascii="Times New Roman" w:eastAsia="Times New Roman" w:hAnsi="Times New Roman" w:cs="Times New Roman"/>
          <w:sz w:val="26"/>
          <w:szCs w:val="26"/>
        </w:rPr>
        <w:t xml:space="preserve">Подгоренского муниципального района Воронежской области </w:t>
      </w:r>
      <w:r w:rsidRPr="001902F6">
        <w:rPr>
          <w:rFonts w:ascii="Times New Roman" w:eastAsia="Times New Roman" w:hAnsi="Times New Roman" w:cs="Times New Roman"/>
          <w:sz w:val="26"/>
          <w:szCs w:val="26"/>
        </w:rPr>
        <w:t xml:space="preserve">утвердить проект </w:t>
      </w:r>
      <w:r w:rsidR="00312E37">
        <w:rPr>
          <w:rFonts w:ascii="Times New Roman" w:eastAsia="Times New Roman" w:hAnsi="Times New Roman" w:cs="Times New Roman"/>
          <w:sz w:val="26"/>
          <w:szCs w:val="26"/>
        </w:rPr>
        <w:t xml:space="preserve">внесения </w:t>
      </w:r>
      <w:r w:rsidRPr="001902F6">
        <w:rPr>
          <w:rFonts w:ascii="Times New Roman" w:eastAsia="Times New Roman" w:hAnsi="Times New Roman" w:cs="Times New Roman"/>
          <w:sz w:val="26"/>
          <w:szCs w:val="26"/>
        </w:rPr>
        <w:t xml:space="preserve">изменений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дополнений </w:t>
      </w:r>
      <w:r w:rsidR="00312E37">
        <w:rPr>
          <w:rFonts w:ascii="Times New Roman" w:eastAsia="Times New Roman" w:hAnsi="Times New Roman" w:cs="Times New Roman"/>
          <w:sz w:val="26"/>
          <w:szCs w:val="26"/>
        </w:rPr>
        <w:t>в Генеральный план</w:t>
      </w:r>
      <w:r w:rsidRPr="001902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Лыковского</w:t>
      </w:r>
      <w:r w:rsidRPr="001902F6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области.</w:t>
      </w:r>
    </w:p>
    <w:p w:rsidR="002150A4" w:rsidRPr="001902F6" w:rsidRDefault="002150A4" w:rsidP="002150A4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902F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1902F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2. Рекомендовать главе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Лыковского</w:t>
      </w:r>
      <w:r w:rsidRPr="001902F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 Подгоренского муниципального района Воронежской области принять постановление о согласии с проектом </w:t>
      </w:r>
      <w:r w:rsidR="00312E3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внесения </w:t>
      </w:r>
      <w:r w:rsidRPr="001902F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изменений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 дополнений </w:t>
      </w:r>
      <w:r w:rsidR="00312E3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Генеральный план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Лыковского</w:t>
      </w:r>
      <w:r w:rsidRPr="001902F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 Подгоренского муниципального района Воронежской области и направить проект </w:t>
      </w:r>
      <w:r w:rsidR="00312E3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внесения </w:t>
      </w:r>
      <w:r w:rsidRPr="001902F6">
        <w:rPr>
          <w:rFonts w:ascii="Times New Roman" w:eastAsia="Calibri" w:hAnsi="Times New Roman" w:cs="Times New Roman"/>
          <w:sz w:val="26"/>
          <w:szCs w:val="26"/>
          <w:lang w:eastAsia="en-US"/>
        </w:rPr>
        <w:t>изменений</w:t>
      </w:r>
      <w:r w:rsidR="00312E3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дополнений </w:t>
      </w:r>
      <w:r w:rsidRPr="001902F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Генеральный план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Лыковского</w:t>
      </w:r>
      <w:r w:rsidRPr="001902F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 Подгоренского муниципального района Воронежской области, протокол</w:t>
      </w:r>
      <w:r w:rsidR="002A0C17">
        <w:rPr>
          <w:rFonts w:ascii="Times New Roman" w:eastAsia="Calibri" w:hAnsi="Times New Roman" w:cs="Times New Roman"/>
          <w:sz w:val="26"/>
          <w:szCs w:val="26"/>
          <w:lang w:eastAsia="en-US"/>
        </w:rPr>
        <w:t>ы</w:t>
      </w:r>
      <w:r w:rsidRPr="001902F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публичных слушаний, решение о результатах публичных слушаний в Совет народных депутатов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Лыковского</w:t>
      </w:r>
      <w:r w:rsidRPr="001902F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 Подгоренского муниципального района Воронежской области для принятия решения.</w:t>
      </w:r>
    </w:p>
    <w:p w:rsidR="002150A4" w:rsidRPr="001902F6" w:rsidRDefault="002150A4" w:rsidP="002150A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902F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Pr="001902F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3. Данное решение опубликовать в «Вестнике муниципальных правовых актов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Лыковского</w:t>
      </w:r>
      <w:r w:rsidRPr="001902F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 Подгоренского муниципального района Воронежской области».</w:t>
      </w:r>
    </w:p>
    <w:p w:rsidR="002150A4" w:rsidRPr="001902F6" w:rsidRDefault="002150A4" w:rsidP="002150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150A4" w:rsidRDefault="002150A4" w:rsidP="002150A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2150A4" w:rsidRPr="001902F6" w:rsidRDefault="002150A4" w:rsidP="002150A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1902F6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Председательствующий </w:t>
      </w:r>
    </w:p>
    <w:p w:rsidR="002150A4" w:rsidRPr="001902F6" w:rsidRDefault="002150A4" w:rsidP="002150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02F6">
        <w:rPr>
          <w:rFonts w:ascii="Times New Roman" w:eastAsia="Times New Roman" w:hAnsi="Times New Roman" w:cs="Times New Roman"/>
          <w:sz w:val="26"/>
          <w:szCs w:val="26"/>
        </w:rPr>
        <w:t>на публичных слушаниях –</w:t>
      </w:r>
    </w:p>
    <w:p w:rsidR="0022694B" w:rsidRPr="002150A4" w:rsidRDefault="002150A4" w:rsidP="002150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1902F6">
        <w:rPr>
          <w:rFonts w:ascii="Times New Roman" w:eastAsia="Times New Roman" w:hAnsi="Times New Roman" w:cs="Times New Roman"/>
          <w:sz w:val="26"/>
          <w:szCs w:val="26"/>
        </w:rPr>
        <w:t xml:space="preserve">лава </w:t>
      </w:r>
      <w:r>
        <w:rPr>
          <w:rFonts w:ascii="Times New Roman" w:eastAsia="Times New Roman" w:hAnsi="Times New Roman" w:cs="Times New Roman"/>
          <w:sz w:val="26"/>
          <w:szCs w:val="26"/>
        </w:rPr>
        <w:t>Лыковского</w:t>
      </w:r>
      <w:r w:rsidRPr="001902F6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r w:rsidRPr="001902F6">
        <w:rPr>
          <w:rFonts w:ascii="Times New Roman" w:eastAsia="Times New Roman" w:hAnsi="Times New Roman" w:cs="Times New Roman"/>
          <w:sz w:val="26"/>
          <w:szCs w:val="26"/>
        </w:rPr>
        <w:tab/>
      </w:r>
      <w:r w:rsidRPr="001902F6">
        <w:rPr>
          <w:rFonts w:ascii="Times New Roman" w:eastAsia="Times New Roman" w:hAnsi="Times New Roman" w:cs="Times New Roman"/>
          <w:sz w:val="26"/>
          <w:szCs w:val="26"/>
        </w:rPr>
        <w:tab/>
      </w:r>
      <w:r w:rsidRPr="001902F6">
        <w:rPr>
          <w:rFonts w:ascii="Times New Roman" w:eastAsia="Times New Roman" w:hAnsi="Times New Roman" w:cs="Times New Roman"/>
          <w:sz w:val="26"/>
          <w:szCs w:val="26"/>
        </w:rPr>
        <w:tab/>
      </w:r>
      <w:r w:rsidRPr="001902F6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1902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В.В. Колесников</w:t>
      </w:r>
    </w:p>
    <w:sectPr w:rsidR="0022694B" w:rsidRPr="002150A4" w:rsidSect="00712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50A4"/>
    <w:rsid w:val="000C2CB3"/>
    <w:rsid w:val="001B793B"/>
    <w:rsid w:val="002150A4"/>
    <w:rsid w:val="0022694B"/>
    <w:rsid w:val="002A0C17"/>
    <w:rsid w:val="00312E37"/>
    <w:rsid w:val="00572713"/>
    <w:rsid w:val="0065444F"/>
    <w:rsid w:val="00712443"/>
    <w:rsid w:val="00E95C79"/>
    <w:rsid w:val="00FE7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1886</Characters>
  <Application>Microsoft Office Word</Application>
  <DocSecurity>0</DocSecurity>
  <Lines>15</Lines>
  <Paragraphs>4</Paragraphs>
  <ScaleCrop>false</ScaleCrop>
  <Company>Microsoft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2022-12-29T16:24:00Z</dcterms:created>
  <dcterms:modified xsi:type="dcterms:W3CDTF">2023-03-24T14:05:00Z</dcterms:modified>
</cp:coreProperties>
</file>