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76" w:rsidRPr="00CA6561" w:rsidRDefault="00A15176" w:rsidP="00A15176">
      <w:pPr>
        <w:suppressAutoHyphens/>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СОВЕТ НАРОДНЫХ ДЕПУТАТОВ</w:t>
      </w:r>
    </w:p>
    <w:p w:rsidR="00A15176" w:rsidRPr="00CA6561" w:rsidRDefault="00A15176" w:rsidP="00A15176">
      <w:pPr>
        <w:suppressAutoHyphens/>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ЛЫКОВСКОГО СЕЛЬСКОГО ПОСЕЛЕНИЯ </w:t>
      </w:r>
    </w:p>
    <w:p w:rsidR="00A15176" w:rsidRDefault="00A15176" w:rsidP="00A15176">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ПОДГОРЕНСКОГО МУНИЦИПАЛЬНОГО </w:t>
      </w:r>
      <w:r w:rsidRPr="00CA6561">
        <w:rPr>
          <w:rFonts w:ascii="Times New Roman" w:eastAsia="Times New Roman" w:hAnsi="Times New Roman" w:cs="Times New Roman"/>
          <w:b/>
          <w:sz w:val="26"/>
          <w:szCs w:val="26"/>
          <w:lang w:eastAsia="ar-SA"/>
        </w:rPr>
        <w:t xml:space="preserve">РАЙОНА </w:t>
      </w:r>
    </w:p>
    <w:p w:rsidR="00A15176" w:rsidRPr="00CA6561" w:rsidRDefault="00A15176" w:rsidP="00A15176">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ВОРОНЕЖСКОЙ </w:t>
      </w:r>
      <w:r w:rsidRPr="00CA6561">
        <w:rPr>
          <w:rFonts w:ascii="Times New Roman" w:eastAsia="Times New Roman" w:hAnsi="Times New Roman" w:cs="Times New Roman"/>
          <w:b/>
          <w:sz w:val="26"/>
          <w:szCs w:val="26"/>
          <w:lang w:eastAsia="ar-SA"/>
        </w:rPr>
        <w:t>ОБЛАСТИ</w:t>
      </w:r>
    </w:p>
    <w:p w:rsidR="00A15176" w:rsidRPr="00CA6561" w:rsidRDefault="00A15176" w:rsidP="00A15176">
      <w:pPr>
        <w:suppressAutoHyphens/>
        <w:spacing w:after="0" w:line="240" w:lineRule="auto"/>
        <w:jc w:val="center"/>
        <w:rPr>
          <w:rFonts w:ascii="Times New Roman" w:eastAsia="Times New Roman" w:hAnsi="Times New Roman" w:cs="Times New Roman"/>
          <w:b/>
          <w:sz w:val="26"/>
          <w:szCs w:val="26"/>
          <w:lang w:eastAsia="ar-SA"/>
        </w:rPr>
      </w:pPr>
    </w:p>
    <w:p w:rsidR="00A15176" w:rsidRPr="00CA6561" w:rsidRDefault="00A15176" w:rsidP="00A15176">
      <w:pPr>
        <w:suppressAutoHyphens/>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РЕШЕНИЕ</w:t>
      </w:r>
    </w:p>
    <w:p w:rsidR="00A15176" w:rsidRPr="00CA6561" w:rsidRDefault="00A15176" w:rsidP="00A15176">
      <w:pPr>
        <w:suppressAutoHyphens/>
        <w:spacing w:after="0" w:line="240" w:lineRule="auto"/>
        <w:rPr>
          <w:rFonts w:ascii="Times New Roman" w:eastAsia="Times New Roman" w:hAnsi="Times New Roman" w:cs="Times New Roman"/>
          <w:sz w:val="26"/>
          <w:szCs w:val="26"/>
          <w:lang w:eastAsia="ar-SA"/>
        </w:rPr>
      </w:pPr>
    </w:p>
    <w:p w:rsidR="00A15176" w:rsidRPr="00CA6561" w:rsidRDefault="00D2269D" w:rsidP="00A15176">
      <w:pPr>
        <w:suppressAutoHyphens/>
        <w:spacing w:after="0" w:line="240" w:lineRule="auto"/>
        <w:rPr>
          <w:rFonts w:ascii="Times New Roman" w:eastAsia="Times New Roman" w:hAnsi="Times New Roman" w:cs="Times New Roman"/>
          <w:sz w:val="26"/>
          <w:szCs w:val="26"/>
          <w:u w:val="single"/>
          <w:lang w:eastAsia="ar-SA"/>
        </w:rPr>
      </w:pPr>
      <w:r>
        <w:rPr>
          <w:rFonts w:ascii="Times New Roman" w:eastAsia="Times New Roman" w:hAnsi="Times New Roman" w:cs="Times New Roman"/>
          <w:sz w:val="26"/>
          <w:szCs w:val="26"/>
          <w:u w:val="single"/>
          <w:lang w:eastAsia="ar-SA"/>
        </w:rPr>
        <w:t>от 28</w:t>
      </w:r>
      <w:r w:rsidR="00A15176">
        <w:rPr>
          <w:rFonts w:ascii="Times New Roman" w:eastAsia="Times New Roman" w:hAnsi="Times New Roman" w:cs="Times New Roman"/>
          <w:sz w:val="26"/>
          <w:szCs w:val="26"/>
          <w:u w:val="single"/>
          <w:lang w:eastAsia="ar-SA"/>
        </w:rPr>
        <w:t xml:space="preserve"> декабря</w:t>
      </w:r>
      <w:r w:rsidR="00A15176" w:rsidRPr="00CA6561">
        <w:rPr>
          <w:rFonts w:ascii="Times New Roman" w:eastAsia="Times New Roman" w:hAnsi="Times New Roman" w:cs="Times New Roman"/>
          <w:sz w:val="26"/>
          <w:szCs w:val="26"/>
          <w:u w:val="single"/>
          <w:lang w:eastAsia="ar-SA"/>
        </w:rPr>
        <w:t xml:space="preserve"> 2023 года  №</w:t>
      </w:r>
      <w:r w:rsidR="00A15176">
        <w:rPr>
          <w:rFonts w:ascii="Times New Roman" w:eastAsia="Times New Roman" w:hAnsi="Times New Roman" w:cs="Times New Roman"/>
          <w:sz w:val="26"/>
          <w:szCs w:val="26"/>
          <w:u w:val="single"/>
          <w:lang w:eastAsia="ar-SA"/>
        </w:rPr>
        <w:t xml:space="preserve"> 29</w:t>
      </w:r>
      <w:r w:rsidR="00A15176" w:rsidRPr="00CA6561">
        <w:rPr>
          <w:rFonts w:ascii="Times New Roman" w:eastAsia="Times New Roman" w:hAnsi="Times New Roman" w:cs="Times New Roman"/>
          <w:sz w:val="26"/>
          <w:szCs w:val="26"/>
          <w:u w:val="single"/>
          <w:lang w:eastAsia="ar-SA"/>
        </w:rPr>
        <w:t xml:space="preserve">                             </w:t>
      </w:r>
    </w:p>
    <w:p w:rsidR="00A15176" w:rsidRPr="00CA6561" w:rsidRDefault="00A15176" w:rsidP="00A15176">
      <w:pPr>
        <w:suppressAutoHyphens/>
        <w:spacing w:after="0" w:line="240" w:lineRule="auto"/>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с. Лыково</w:t>
      </w:r>
    </w:p>
    <w:p w:rsidR="00A15176" w:rsidRPr="00CA6561" w:rsidRDefault="00A15176" w:rsidP="00A15176">
      <w:pPr>
        <w:suppressAutoHyphens/>
        <w:spacing w:after="0" w:line="240" w:lineRule="auto"/>
        <w:rPr>
          <w:rFonts w:ascii="Times New Roman" w:eastAsia="Times New Roman" w:hAnsi="Times New Roman" w:cs="Times New Roman"/>
          <w:sz w:val="26"/>
          <w:szCs w:val="26"/>
          <w:lang w:eastAsia="ar-SA"/>
        </w:rPr>
      </w:pPr>
    </w:p>
    <w:p w:rsidR="00A15176" w:rsidRPr="00CA6561" w:rsidRDefault="00A15176" w:rsidP="00A15176">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О бюджете Лыковского </w:t>
      </w:r>
      <w:proofErr w:type="gramStart"/>
      <w:r w:rsidRPr="00CA6561">
        <w:rPr>
          <w:rFonts w:ascii="Times New Roman" w:eastAsia="Times New Roman" w:hAnsi="Times New Roman" w:cs="Times New Roman"/>
          <w:b/>
          <w:sz w:val="26"/>
          <w:szCs w:val="26"/>
          <w:lang w:eastAsia="ar-SA"/>
        </w:rPr>
        <w:t>сельского</w:t>
      </w:r>
      <w:proofErr w:type="gramEnd"/>
      <w:r w:rsidRPr="00CA6561">
        <w:rPr>
          <w:rFonts w:ascii="Times New Roman" w:eastAsia="Times New Roman" w:hAnsi="Times New Roman" w:cs="Times New Roman"/>
          <w:b/>
          <w:sz w:val="26"/>
          <w:szCs w:val="26"/>
          <w:lang w:eastAsia="ar-SA"/>
        </w:rPr>
        <w:t xml:space="preserve"> </w:t>
      </w:r>
    </w:p>
    <w:p w:rsidR="00A15176" w:rsidRPr="00CA6561" w:rsidRDefault="00A15176" w:rsidP="00A15176">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поселения Подгоренского муниципального </w:t>
      </w:r>
    </w:p>
    <w:p w:rsidR="00A15176" w:rsidRPr="00CA6561" w:rsidRDefault="00A15176" w:rsidP="00A15176">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района Воронежской области на 2024 год </w:t>
      </w:r>
    </w:p>
    <w:p w:rsidR="00A15176" w:rsidRPr="00CA6561" w:rsidRDefault="00A15176" w:rsidP="00A15176">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и на плановый период 2025 и 2026 годов</w:t>
      </w:r>
    </w:p>
    <w:p w:rsidR="00A15176" w:rsidRPr="00CA6561" w:rsidRDefault="00A15176" w:rsidP="00A15176">
      <w:pPr>
        <w:suppressAutoHyphens/>
        <w:spacing w:after="0" w:line="240" w:lineRule="auto"/>
        <w:rPr>
          <w:rFonts w:ascii="Times New Roman" w:eastAsia="Times New Roman" w:hAnsi="Times New Roman" w:cs="Times New Roman"/>
          <w:b/>
          <w:sz w:val="26"/>
          <w:szCs w:val="26"/>
          <w:lang w:eastAsia="ar-SA"/>
        </w:rPr>
      </w:pPr>
    </w:p>
    <w:p w:rsidR="00A15176" w:rsidRPr="00CA6561" w:rsidRDefault="00A15176" w:rsidP="00A15176">
      <w:pPr>
        <w:suppressAutoHyphens/>
        <w:spacing w:after="0" w:line="240" w:lineRule="auto"/>
        <w:rPr>
          <w:rFonts w:ascii="Times New Roman" w:eastAsia="Times New Roman" w:hAnsi="Times New Roman" w:cs="Times New Roman"/>
          <w:b/>
          <w:sz w:val="26"/>
          <w:szCs w:val="26"/>
          <w:lang w:eastAsia="ar-SA"/>
        </w:rPr>
      </w:pPr>
    </w:p>
    <w:p w:rsidR="00A15176" w:rsidRPr="004A635A" w:rsidRDefault="00A15176" w:rsidP="00A15176">
      <w:pPr>
        <w:suppressAutoHyphens/>
        <w:autoSpaceDE w:val="0"/>
        <w:spacing w:after="0" w:line="240" w:lineRule="auto"/>
        <w:jc w:val="center"/>
        <w:rPr>
          <w:rFonts w:ascii="Times New Roman" w:eastAsia="Arial" w:hAnsi="Times New Roman" w:cs="Times New Roman"/>
          <w:b/>
          <w:bCs/>
          <w:sz w:val="26"/>
          <w:szCs w:val="26"/>
          <w:lang w:eastAsia="ar-SA"/>
        </w:rPr>
      </w:pPr>
      <w:r w:rsidRPr="004A635A">
        <w:rPr>
          <w:rFonts w:ascii="Times New Roman" w:eastAsia="Arial" w:hAnsi="Times New Roman" w:cs="Times New Roman"/>
          <w:b/>
          <w:bCs/>
          <w:sz w:val="26"/>
          <w:szCs w:val="26"/>
          <w:lang w:eastAsia="ar-SA"/>
        </w:rPr>
        <w:t xml:space="preserve">Статья 1. Основные характеристики бюджета поселения </w:t>
      </w:r>
    </w:p>
    <w:p w:rsidR="00A15176" w:rsidRPr="004A635A" w:rsidRDefault="00A15176" w:rsidP="00A15176">
      <w:pPr>
        <w:suppressAutoHyphens/>
        <w:autoSpaceDE w:val="0"/>
        <w:spacing w:after="0" w:line="240" w:lineRule="auto"/>
        <w:jc w:val="center"/>
        <w:rPr>
          <w:rFonts w:ascii="Times New Roman" w:eastAsia="Arial" w:hAnsi="Times New Roman" w:cs="Times New Roman"/>
          <w:b/>
          <w:bCs/>
          <w:sz w:val="26"/>
          <w:szCs w:val="26"/>
          <w:lang w:eastAsia="ar-SA"/>
        </w:rPr>
      </w:pPr>
      <w:r w:rsidRPr="004A635A">
        <w:rPr>
          <w:rFonts w:ascii="Times New Roman" w:eastAsia="Arial" w:hAnsi="Times New Roman" w:cs="Times New Roman"/>
          <w:b/>
          <w:bCs/>
          <w:sz w:val="26"/>
          <w:szCs w:val="26"/>
          <w:lang w:eastAsia="ar-SA"/>
        </w:rPr>
        <w:t>на 2024 год и на плановый период 2025 и 2026 годов</w:t>
      </w:r>
    </w:p>
    <w:p w:rsidR="00A15176" w:rsidRPr="004A635A" w:rsidRDefault="00A15176" w:rsidP="00A15176">
      <w:pPr>
        <w:suppressAutoHyphens/>
        <w:autoSpaceDE w:val="0"/>
        <w:spacing w:after="0" w:line="240" w:lineRule="auto"/>
        <w:ind w:left="1800" w:hanging="1092"/>
        <w:rPr>
          <w:rFonts w:ascii="Times New Roman" w:eastAsia="Arial" w:hAnsi="Times New Roman" w:cs="Times New Roman"/>
          <w:b/>
          <w:bCs/>
          <w:sz w:val="26"/>
          <w:szCs w:val="26"/>
          <w:lang w:eastAsia="ar-SA"/>
        </w:rPr>
      </w:pPr>
    </w:p>
    <w:p w:rsidR="004A635A" w:rsidRPr="004A635A" w:rsidRDefault="004A635A" w:rsidP="004A635A">
      <w:pPr>
        <w:suppressAutoHyphens/>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1. Утвердить основные характеристики бюджета Лыковского сельского поселения Подгоренского муниципального района на 2024 год: </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4A635A">
        <w:rPr>
          <w:rFonts w:ascii="Times New Roman" w:eastAsia="Times New Roman" w:hAnsi="Times New Roman" w:cs="Times New Roman"/>
          <w:sz w:val="26"/>
          <w:szCs w:val="26"/>
          <w:lang w:eastAsia="ar-SA"/>
        </w:rPr>
        <w:t>1.1. прогнозируемый общий объём доходов бюджета Лыковского сельского поселения Подгоренского муниципального района в сумме 16 592 609 рублей 66 копеек, в том числе безвозмездные поступления – 15 593 809 рублей 66 копеек, из них безвозмездные поступления от других бюджетов бюджетной системы Российской Федерации – 15 593 809 рублей 66 копеек, в том числе: дотации 190 800 рублей 00 копеек, субвенции 136 000</w:t>
      </w:r>
      <w:proofErr w:type="gramEnd"/>
      <w:r w:rsidRPr="004A635A">
        <w:rPr>
          <w:rFonts w:ascii="Times New Roman" w:eastAsia="Times New Roman" w:hAnsi="Times New Roman" w:cs="Times New Roman"/>
          <w:sz w:val="26"/>
          <w:szCs w:val="26"/>
          <w:lang w:eastAsia="ar-SA"/>
        </w:rPr>
        <w:t xml:space="preserve"> рублей 00 копеек, иные межбюджетные трансферты, имеющие целевое назначение 11 058 409 рублей 66 копеек; </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1.2. общий объём расходов бюджета Лыковского сельского поселения Подгоренского муниципального района в сумме 16 592 609 рублей 66 копеек;</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1.3. прогнозируемый дефицит (</w:t>
      </w:r>
      <w:proofErr w:type="spellStart"/>
      <w:r w:rsidRPr="004A635A">
        <w:rPr>
          <w:rFonts w:ascii="Times New Roman" w:eastAsia="Times New Roman" w:hAnsi="Times New Roman" w:cs="Times New Roman"/>
          <w:sz w:val="26"/>
          <w:szCs w:val="26"/>
          <w:lang w:eastAsia="ar-SA"/>
        </w:rPr>
        <w:t>профицит</w:t>
      </w:r>
      <w:proofErr w:type="spellEnd"/>
      <w:r w:rsidRPr="004A635A">
        <w:rPr>
          <w:rFonts w:ascii="Times New Roman" w:eastAsia="Times New Roman" w:hAnsi="Times New Roman" w:cs="Times New Roman"/>
          <w:sz w:val="26"/>
          <w:szCs w:val="26"/>
          <w:lang w:eastAsia="ar-SA"/>
        </w:rPr>
        <w:t>) бюджета Лыковского сельского поселения Подгоренского муниципального района на 2024 год в сумме 0,0 рублей;</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1.4. источники внутреннего финансирования дефицита бюджета Лыковского сельского поселения на 2024 год и на плановый период 2025 и 2026 годов согласно приложению 1 к настоящему решению.</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2. Утвердить основные характеристики бюджета Лыковского сельского поселения Подгоренского муниципального района на 2024 год и на плановый период 2025 и 2026 годов:</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2.1. прогнозируемый общий объем доходов бюджета Лыковского сельского поселения Подгоренского муниципального района:</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4A635A">
        <w:rPr>
          <w:rFonts w:ascii="Times New Roman" w:eastAsia="Times New Roman" w:hAnsi="Times New Roman" w:cs="Times New Roman"/>
          <w:sz w:val="26"/>
          <w:szCs w:val="26"/>
          <w:lang w:eastAsia="ar-SA"/>
        </w:rPr>
        <w:t>- на 2025 год в сумме 1 352 739 рублей 66 копеек, в том числе безвозмездные поступления в сумме  340 839 рублей 66 копеек, из них безвозмездные поступления от других бюджетов бюджетной системы Российской Федерации – 340 839 рублей 66 копеек, в том числе: дотации 168 900 рублей 00 копеек, субвенции 149 800 рублей 00 копеек, иные межбюджетные трансферты, имеющие целевое назначение</w:t>
      </w:r>
      <w:proofErr w:type="gramEnd"/>
      <w:r w:rsidRPr="004A635A">
        <w:rPr>
          <w:rFonts w:ascii="Times New Roman" w:eastAsia="Times New Roman" w:hAnsi="Times New Roman" w:cs="Times New Roman"/>
          <w:sz w:val="26"/>
          <w:szCs w:val="26"/>
          <w:lang w:eastAsia="ar-SA"/>
        </w:rPr>
        <w:t xml:space="preserve"> 22 139 рублей   66 копеек;</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4A635A">
        <w:rPr>
          <w:rFonts w:ascii="Times New Roman" w:eastAsia="Times New Roman" w:hAnsi="Times New Roman" w:cs="Times New Roman"/>
          <w:sz w:val="26"/>
          <w:szCs w:val="26"/>
          <w:lang w:eastAsia="ar-SA"/>
        </w:rPr>
        <w:t xml:space="preserve">- на 2026 год в сумме 2 334 839 рублей 66 копеек, в том числе безвозмездные поступления в сумме 1 308 739 рублей 66 копеек из них безвозмездные поступления от других бюджетов бюджетной системы Российской Федерации – 1 308 739 рублей 66 копеек, в том числе: дотации 182 400 рублей 00 копеек, </w:t>
      </w:r>
      <w:r w:rsidRPr="004A635A">
        <w:rPr>
          <w:rFonts w:ascii="Times New Roman" w:eastAsia="Times New Roman" w:hAnsi="Times New Roman" w:cs="Times New Roman"/>
          <w:sz w:val="26"/>
          <w:szCs w:val="26"/>
          <w:lang w:eastAsia="ar-SA"/>
        </w:rPr>
        <w:lastRenderedPageBreak/>
        <w:t>субвенции 163 800 рублей 00 копеек, иные межбюджетные трансферты, имеющие</w:t>
      </w:r>
      <w:proofErr w:type="gramEnd"/>
      <w:r w:rsidRPr="004A635A">
        <w:rPr>
          <w:rFonts w:ascii="Times New Roman" w:eastAsia="Times New Roman" w:hAnsi="Times New Roman" w:cs="Times New Roman"/>
          <w:sz w:val="26"/>
          <w:szCs w:val="26"/>
          <w:lang w:eastAsia="ar-SA"/>
        </w:rPr>
        <w:t xml:space="preserve"> целевое назначение 962 539 рублей   66 копеек.</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4A635A">
        <w:rPr>
          <w:rFonts w:ascii="Times New Roman" w:eastAsia="Times New Roman" w:hAnsi="Times New Roman" w:cs="Times New Roman"/>
          <w:sz w:val="26"/>
          <w:szCs w:val="26"/>
          <w:lang w:eastAsia="ar-SA"/>
        </w:rPr>
        <w:t>2.2. общий объем расходов бюджета Лыковского сельского поселения Подгоренского муниципального района на 2025 год в сумме 1 352 739 рублей 66 копеек, в том числе условно утвержденные расходы в сумме 29 520 рублей 00 копеек и на 2026 год в сумме 2 334 839 рублей 66 копеек, в том числе условно утвержденные расходы в сумме 60 425 рублей 00 копеек;</w:t>
      </w:r>
      <w:proofErr w:type="gramEnd"/>
    </w:p>
    <w:p w:rsidR="004A635A" w:rsidRPr="004A635A" w:rsidRDefault="004A635A" w:rsidP="004A635A">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2.3. прогнозируемый дефицит (</w:t>
      </w:r>
      <w:proofErr w:type="spellStart"/>
      <w:r w:rsidRPr="004A635A">
        <w:rPr>
          <w:rFonts w:ascii="Times New Roman" w:eastAsia="Times New Roman" w:hAnsi="Times New Roman" w:cs="Times New Roman"/>
          <w:sz w:val="26"/>
          <w:szCs w:val="26"/>
          <w:lang w:eastAsia="ar-SA"/>
        </w:rPr>
        <w:t>профицит</w:t>
      </w:r>
      <w:proofErr w:type="spellEnd"/>
      <w:r w:rsidRPr="004A635A">
        <w:rPr>
          <w:rFonts w:ascii="Times New Roman" w:eastAsia="Times New Roman" w:hAnsi="Times New Roman" w:cs="Times New Roman"/>
          <w:sz w:val="26"/>
          <w:szCs w:val="26"/>
          <w:lang w:eastAsia="ar-SA"/>
        </w:rPr>
        <w:t xml:space="preserve">) бюджета Лыковского сельского поселения Подгоренского муниципального района на 2025 год в сумме 0,0 рублей, на 2026 год в сумме 0,0 рублей. </w:t>
      </w:r>
    </w:p>
    <w:p w:rsidR="004A635A" w:rsidRPr="004A635A" w:rsidRDefault="004A635A" w:rsidP="004A635A">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4A635A" w:rsidRPr="004A635A" w:rsidRDefault="004A635A" w:rsidP="004A635A">
      <w:pPr>
        <w:suppressAutoHyphens/>
        <w:autoSpaceDE w:val="0"/>
        <w:spacing w:after="0" w:line="240" w:lineRule="auto"/>
        <w:jc w:val="center"/>
        <w:rPr>
          <w:rFonts w:ascii="Times New Roman" w:eastAsia="Arial" w:hAnsi="Times New Roman" w:cs="Times New Roman"/>
          <w:b/>
          <w:bCs/>
          <w:sz w:val="26"/>
          <w:szCs w:val="26"/>
          <w:lang w:eastAsia="ar-SA"/>
        </w:rPr>
      </w:pPr>
      <w:r w:rsidRPr="004A635A">
        <w:rPr>
          <w:rFonts w:ascii="Times New Roman" w:eastAsia="Arial" w:hAnsi="Times New Roman" w:cs="Times New Roman"/>
          <w:b/>
          <w:bCs/>
          <w:sz w:val="26"/>
          <w:szCs w:val="26"/>
          <w:lang w:eastAsia="ar-SA"/>
        </w:rPr>
        <w:t>Статья 2. Поступление доходов бюджета Лыковского сельского поселения по кодам видов доходов, подвидов доходов на 2024 год и на плановый период 2025 и 2026 годов</w:t>
      </w:r>
    </w:p>
    <w:p w:rsidR="004A635A" w:rsidRPr="004A635A" w:rsidRDefault="004A635A" w:rsidP="004A635A">
      <w:pPr>
        <w:suppressAutoHyphens/>
        <w:autoSpaceDE w:val="0"/>
        <w:spacing w:after="0" w:line="240" w:lineRule="auto"/>
        <w:ind w:left="1800" w:firstLine="709"/>
        <w:jc w:val="both"/>
        <w:rPr>
          <w:rFonts w:ascii="Times New Roman" w:eastAsia="Arial" w:hAnsi="Times New Roman" w:cs="Times New Roman"/>
          <w:b/>
          <w:bCs/>
          <w:sz w:val="26"/>
          <w:szCs w:val="26"/>
          <w:lang w:eastAsia="ar-SA"/>
        </w:rPr>
      </w:pPr>
    </w:p>
    <w:p w:rsidR="004A635A" w:rsidRPr="004A635A" w:rsidRDefault="004A635A" w:rsidP="004A635A">
      <w:pPr>
        <w:suppressAutoHyphens/>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Утвердить поступление доходов Лыковского сельского поселения Подгоренского муниципального района по кодам видов доходов, подвидов доходов на 2024 год и на плановый период 2025 и 2026 годов согласно приложению 2 к настоящему решению.</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4A635A" w:rsidRPr="004A635A" w:rsidRDefault="004A635A" w:rsidP="004A635A">
      <w:pPr>
        <w:suppressAutoHyphens/>
        <w:autoSpaceDE w:val="0"/>
        <w:spacing w:after="0" w:line="240" w:lineRule="auto"/>
        <w:jc w:val="center"/>
        <w:rPr>
          <w:rFonts w:ascii="Times New Roman" w:eastAsia="Arial" w:hAnsi="Times New Roman" w:cs="Times New Roman"/>
          <w:b/>
          <w:bCs/>
          <w:sz w:val="26"/>
          <w:szCs w:val="26"/>
          <w:lang w:eastAsia="ar-SA"/>
        </w:rPr>
      </w:pPr>
      <w:r w:rsidRPr="004A635A">
        <w:rPr>
          <w:rFonts w:ascii="Times New Roman" w:eastAsia="Arial" w:hAnsi="Times New Roman" w:cs="Times New Roman"/>
          <w:b/>
          <w:bCs/>
          <w:sz w:val="26"/>
          <w:szCs w:val="26"/>
          <w:lang w:eastAsia="ar-SA"/>
        </w:rPr>
        <w:t>Статья 3</w:t>
      </w:r>
      <w:r w:rsidRPr="004A635A">
        <w:rPr>
          <w:rFonts w:ascii="Arial" w:eastAsia="Arial" w:hAnsi="Arial" w:cs="Arial"/>
          <w:b/>
          <w:sz w:val="26"/>
          <w:szCs w:val="26"/>
          <w:lang w:eastAsia="ar-SA"/>
        </w:rPr>
        <w:t xml:space="preserve">. </w:t>
      </w:r>
      <w:r w:rsidRPr="004A635A">
        <w:rPr>
          <w:rFonts w:ascii="Times New Roman" w:eastAsia="Arial" w:hAnsi="Times New Roman" w:cs="Times New Roman"/>
          <w:b/>
          <w:bCs/>
          <w:sz w:val="26"/>
          <w:szCs w:val="26"/>
          <w:lang w:eastAsia="ar-SA"/>
        </w:rPr>
        <w:t>Бюджетные ассигнования бюджета поселения на 2024 год и на плановый период 2025 и 2026 годов</w:t>
      </w:r>
    </w:p>
    <w:p w:rsidR="004A635A" w:rsidRPr="004A635A" w:rsidRDefault="004A635A" w:rsidP="004A635A">
      <w:pPr>
        <w:suppressAutoHyphens/>
        <w:autoSpaceDE w:val="0"/>
        <w:spacing w:after="0" w:line="240" w:lineRule="auto"/>
        <w:ind w:left="1800" w:firstLine="709"/>
        <w:jc w:val="both"/>
        <w:rPr>
          <w:rFonts w:ascii="Times New Roman" w:eastAsia="Arial" w:hAnsi="Times New Roman" w:cs="Times New Roman"/>
          <w:b/>
          <w:bCs/>
          <w:sz w:val="26"/>
          <w:szCs w:val="26"/>
          <w:lang w:eastAsia="ar-SA"/>
        </w:rPr>
      </w:pPr>
    </w:p>
    <w:p w:rsidR="004A635A" w:rsidRPr="004A635A" w:rsidRDefault="004A635A" w:rsidP="004A635A">
      <w:pPr>
        <w:suppressAutoHyphens/>
        <w:spacing w:after="0" w:line="240" w:lineRule="auto"/>
        <w:ind w:firstLine="426"/>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1. Утвердить ведомственную структуру бюджета Лыковского сельского поселения на 2024 год и на плановый период 2025 и 2026 годов согласно приложению 3 к настоящему решению.</w:t>
      </w:r>
    </w:p>
    <w:p w:rsidR="004A635A" w:rsidRPr="004A635A" w:rsidRDefault="004A635A" w:rsidP="004A635A">
      <w:pPr>
        <w:suppressAutoHyphens/>
        <w:autoSpaceDE w:val="0"/>
        <w:spacing w:after="0" w:line="240" w:lineRule="auto"/>
        <w:ind w:firstLine="426"/>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2. Утвердить распределение бюджетных ассигнований по разделам, подразделам, целевым статьям (муниципальной программы Лыковского сельского поселения), группам </w:t>
      </w:r>
      <w:proofErr w:type="gramStart"/>
      <w:r w:rsidRPr="004A635A">
        <w:rPr>
          <w:rFonts w:ascii="Times New Roman" w:eastAsia="Times New Roman" w:hAnsi="Times New Roman" w:cs="Times New Roman"/>
          <w:sz w:val="26"/>
          <w:szCs w:val="26"/>
          <w:lang w:eastAsia="ar-SA"/>
        </w:rPr>
        <w:t>видов расходов классификации расходов местного бюджета</w:t>
      </w:r>
      <w:proofErr w:type="gramEnd"/>
      <w:r w:rsidRPr="004A635A">
        <w:rPr>
          <w:rFonts w:ascii="Times New Roman" w:eastAsia="Times New Roman" w:hAnsi="Times New Roman" w:cs="Times New Roman"/>
          <w:sz w:val="26"/>
          <w:szCs w:val="26"/>
          <w:lang w:eastAsia="ar-SA"/>
        </w:rPr>
        <w:t xml:space="preserve"> на 2024 год и на плановый период 2025 и 2026 годов согласно приложению 4 к настоящему решению.</w:t>
      </w:r>
    </w:p>
    <w:p w:rsidR="004A635A" w:rsidRPr="004A635A" w:rsidRDefault="004A635A" w:rsidP="004A635A">
      <w:pPr>
        <w:suppressAutoHyphens/>
        <w:autoSpaceDE w:val="0"/>
        <w:spacing w:after="0" w:line="240" w:lineRule="auto"/>
        <w:ind w:firstLine="426"/>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3. Утвердить распределение бюджетных ассигнований по целевым статьям (муниципальной программы Лыковского сельского поселения), группам видов расходов, разделам, подразделам классификации расходов местного бюджета на 2024 год и на плановый период 2025 и 2026 годов согласно приложению 5 к настоящему решению.</w:t>
      </w:r>
    </w:p>
    <w:p w:rsidR="004A635A" w:rsidRPr="004A635A" w:rsidRDefault="004A635A" w:rsidP="004A635A">
      <w:pPr>
        <w:suppressAutoHyphens/>
        <w:autoSpaceDE w:val="0"/>
        <w:spacing w:after="0" w:line="240" w:lineRule="auto"/>
        <w:jc w:val="center"/>
        <w:rPr>
          <w:rFonts w:ascii="Times New Roman" w:eastAsia="Times New Roman" w:hAnsi="Times New Roman" w:cs="Times New Roman"/>
          <w:b/>
          <w:sz w:val="26"/>
          <w:szCs w:val="26"/>
          <w:lang w:eastAsia="ar-SA"/>
        </w:rPr>
      </w:pPr>
    </w:p>
    <w:p w:rsidR="004A635A" w:rsidRPr="004A635A" w:rsidRDefault="004A635A" w:rsidP="004A635A">
      <w:pPr>
        <w:suppressAutoHyphens/>
        <w:autoSpaceDE w:val="0"/>
        <w:spacing w:after="0" w:line="240" w:lineRule="auto"/>
        <w:jc w:val="center"/>
        <w:rPr>
          <w:rFonts w:ascii="Times New Roman" w:eastAsia="Times New Roman" w:hAnsi="Times New Roman" w:cs="Times New Roman"/>
          <w:b/>
          <w:sz w:val="26"/>
          <w:szCs w:val="26"/>
          <w:lang w:eastAsia="ar-SA"/>
        </w:rPr>
      </w:pPr>
      <w:r w:rsidRPr="004A635A">
        <w:rPr>
          <w:rFonts w:ascii="Times New Roman" w:eastAsia="Times New Roman" w:hAnsi="Times New Roman" w:cs="Times New Roman"/>
          <w:b/>
          <w:sz w:val="26"/>
          <w:szCs w:val="26"/>
          <w:lang w:eastAsia="ar-SA"/>
        </w:rPr>
        <w:t>Статья 4. Особенности использования бюджетных ассигнований</w:t>
      </w:r>
    </w:p>
    <w:p w:rsidR="004A635A" w:rsidRPr="004A635A" w:rsidRDefault="004A635A" w:rsidP="004A635A">
      <w:pPr>
        <w:tabs>
          <w:tab w:val="left" w:pos="1980"/>
        </w:tabs>
        <w:suppressAutoHyphens/>
        <w:autoSpaceDE w:val="0"/>
        <w:spacing w:after="0" w:line="240" w:lineRule="auto"/>
        <w:jc w:val="center"/>
        <w:rPr>
          <w:rFonts w:ascii="Times New Roman" w:eastAsia="Times New Roman" w:hAnsi="Times New Roman" w:cs="Times New Roman"/>
          <w:b/>
          <w:sz w:val="26"/>
          <w:szCs w:val="26"/>
          <w:lang w:eastAsia="ar-SA"/>
        </w:rPr>
      </w:pPr>
      <w:r w:rsidRPr="004A635A">
        <w:rPr>
          <w:rFonts w:ascii="Times New Roman" w:eastAsia="Times New Roman" w:hAnsi="Times New Roman" w:cs="Times New Roman"/>
          <w:b/>
          <w:sz w:val="26"/>
          <w:szCs w:val="26"/>
          <w:lang w:eastAsia="ar-SA"/>
        </w:rPr>
        <w:t>по обеспечению деятельности органов местного самоуправления поселения</w:t>
      </w:r>
    </w:p>
    <w:p w:rsidR="004A635A" w:rsidRPr="004A635A" w:rsidRDefault="004A635A" w:rsidP="004A635A">
      <w:pPr>
        <w:tabs>
          <w:tab w:val="left" w:pos="1980"/>
        </w:tabs>
        <w:suppressAutoHyphens/>
        <w:autoSpaceDE w:val="0"/>
        <w:spacing w:after="0" w:line="240" w:lineRule="auto"/>
        <w:ind w:left="1980" w:firstLine="709"/>
        <w:jc w:val="both"/>
        <w:rPr>
          <w:rFonts w:ascii="Times New Roman" w:eastAsia="Times New Roman" w:hAnsi="Times New Roman" w:cs="Times New Roman"/>
          <w:b/>
          <w:sz w:val="26"/>
          <w:szCs w:val="26"/>
          <w:lang w:eastAsia="ar-SA"/>
        </w:rPr>
      </w:pP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1. </w:t>
      </w:r>
      <w:proofErr w:type="gramStart"/>
      <w:r w:rsidRPr="004A635A">
        <w:rPr>
          <w:rFonts w:ascii="Times New Roman" w:eastAsia="Times New Roman" w:hAnsi="Times New Roman" w:cs="Times New Roman"/>
          <w:sz w:val="26"/>
          <w:szCs w:val="26"/>
          <w:lang w:eastAsia="ar-SA"/>
        </w:rPr>
        <w:t>Органы местного самоуправления Лыковского сельского поселения Подгоренского муниципального района Воронежской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w:t>
      </w:r>
      <w:proofErr w:type="gramEnd"/>
    </w:p>
    <w:p w:rsidR="004A635A" w:rsidRPr="004A635A" w:rsidRDefault="004A635A" w:rsidP="004A635A">
      <w:pPr>
        <w:widowControl w:val="0"/>
        <w:suppressAutoHyphens/>
        <w:spacing w:after="0" w:line="240" w:lineRule="auto"/>
        <w:ind w:right="-1"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2. </w:t>
      </w:r>
      <w:proofErr w:type="gramStart"/>
      <w:r w:rsidRPr="004A635A">
        <w:rPr>
          <w:rFonts w:ascii="Times New Roman" w:eastAsia="Times New Roman" w:hAnsi="Times New Roman" w:cs="Times New Roman"/>
          <w:sz w:val="26"/>
          <w:szCs w:val="26"/>
          <w:lang w:eastAsia="ar-SA"/>
        </w:rPr>
        <w:t xml:space="preserve">Заключение и оплата органами местного самоуправления Лыковского сельского поселения Подгоренского муниципального района Воронежской области </w:t>
      </w:r>
      <w:r w:rsidRPr="004A635A">
        <w:rPr>
          <w:rFonts w:ascii="Times New Roman" w:eastAsia="Times New Roman" w:hAnsi="Times New Roman" w:cs="Times New Roman"/>
          <w:sz w:val="26"/>
          <w:szCs w:val="26"/>
          <w:lang w:eastAsia="ar-SA"/>
        </w:rPr>
        <w:lastRenderedPageBreak/>
        <w:t>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roofErr w:type="gramEnd"/>
    </w:p>
    <w:p w:rsidR="004A635A" w:rsidRPr="004A635A" w:rsidRDefault="004A635A" w:rsidP="004A635A">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Лыковского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4A635A" w:rsidRPr="004A635A" w:rsidRDefault="004A635A" w:rsidP="004A635A">
      <w:pPr>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4A635A">
        <w:rPr>
          <w:rFonts w:ascii="Times New Roman" w:eastAsia="Times New Roman" w:hAnsi="Times New Roman" w:cs="Times New Roman"/>
          <w:b/>
          <w:sz w:val="26"/>
          <w:szCs w:val="26"/>
          <w:lang w:eastAsia="ar-SA"/>
        </w:rPr>
        <w:t xml:space="preserve">Статья 5.   Межбюджетные трансферты бюджету </w:t>
      </w:r>
      <w:r>
        <w:rPr>
          <w:rFonts w:ascii="Times New Roman" w:eastAsia="Times New Roman" w:hAnsi="Times New Roman" w:cs="Times New Roman"/>
          <w:b/>
          <w:sz w:val="26"/>
          <w:szCs w:val="26"/>
          <w:lang w:eastAsia="ar-SA"/>
        </w:rPr>
        <w:t xml:space="preserve">Подгоренского </w:t>
      </w:r>
      <w:r w:rsidRPr="004A635A">
        <w:rPr>
          <w:rFonts w:ascii="Times New Roman" w:eastAsia="Times New Roman" w:hAnsi="Times New Roman" w:cs="Times New Roman"/>
          <w:b/>
          <w:sz w:val="26"/>
          <w:szCs w:val="26"/>
          <w:lang w:eastAsia="ar-SA"/>
        </w:rPr>
        <w:t>муниципального района</w:t>
      </w:r>
    </w:p>
    <w:p w:rsidR="004A635A" w:rsidRPr="004A635A" w:rsidRDefault="004A635A" w:rsidP="004A635A">
      <w:pPr>
        <w:suppressAutoHyphens/>
        <w:autoSpaceDE w:val="0"/>
        <w:autoSpaceDN w:val="0"/>
        <w:adjustRightInd w:val="0"/>
        <w:spacing w:after="0" w:line="240" w:lineRule="auto"/>
        <w:ind w:firstLine="720"/>
        <w:jc w:val="center"/>
        <w:rPr>
          <w:rFonts w:ascii="Times New Roman" w:eastAsia="Times New Roman" w:hAnsi="Times New Roman" w:cs="Times New Roman"/>
          <w:b/>
          <w:sz w:val="26"/>
          <w:szCs w:val="26"/>
          <w:lang w:eastAsia="ar-SA"/>
        </w:rPr>
      </w:pPr>
    </w:p>
    <w:p w:rsidR="004A635A" w:rsidRPr="004A635A" w:rsidRDefault="004A635A" w:rsidP="004A635A">
      <w:pPr>
        <w:suppressAutoHyphens/>
        <w:spacing w:after="0"/>
        <w:ind w:firstLine="720"/>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1.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2024 год и на плановый период 2025 и 2026 годов согласно приложению № 6 к настоящему решению.</w:t>
      </w:r>
    </w:p>
    <w:p w:rsidR="004A635A" w:rsidRPr="004A635A" w:rsidRDefault="004A635A" w:rsidP="004A635A">
      <w:pPr>
        <w:suppressAutoHyphens/>
        <w:autoSpaceDE w:val="0"/>
        <w:spacing w:after="0"/>
        <w:ind w:firstLine="708"/>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2. Порядок и условия </w:t>
      </w:r>
      <w:r w:rsidRPr="004A635A">
        <w:rPr>
          <w:rFonts w:ascii="Times New Roman" w:eastAsia="Times New Roman" w:hAnsi="Times New Roman" w:cs="Times New Roman"/>
          <w:spacing w:val="2"/>
          <w:sz w:val="26"/>
          <w:szCs w:val="26"/>
          <w:lang w:eastAsia="ar-SA"/>
        </w:rPr>
        <w:t xml:space="preserve">предоставления иных межбюджетных трансфертов из бюджета поселения бюджету Подгоренского муниципального района </w:t>
      </w:r>
      <w:r w:rsidRPr="004A635A">
        <w:rPr>
          <w:rFonts w:ascii="Times New Roman" w:eastAsia="Times New Roman" w:hAnsi="Times New Roman" w:cs="Times New Roman"/>
          <w:sz w:val="26"/>
          <w:szCs w:val="26"/>
          <w:lang w:eastAsia="ar-SA"/>
        </w:rPr>
        <w:t xml:space="preserve">Воронежской области </w:t>
      </w:r>
      <w:bookmarkStart w:id="0" w:name="OLE_LINK1"/>
      <w:r w:rsidRPr="004A635A">
        <w:rPr>
          <w:rFonts w:ascii="Times New Roman" w:eastAsia="Times New Roman" w:hAnsi="Times New Roman" w:cs="Times New Roman"/>
          <w:sz w:val="26"/>
          <w:szCs w:val="26"/>
          <w:lang w:eastAsia="ar-SA"/>
        </w:rPr>
        <w:t>установлен представительным органом Лыковского сельского поселения Подгоренского муниципального района Воронежской области</w:t>
      </w:r>
      <w:bookmarkEnd w:id="0"/>
      <w:r w:rsidRPr="004A635A">
        <w:rPr>
          <w:rFonts w:ascii="Times New Roman" w:eastAsia="Times New Roman" w:hAnsi="Times New Roman" w:cs="Times New Roman"/>
          <w:sz w:val="26"/>
          <w:szCs w:val="26"/>
          <w:lang w:eastAsia="ar-SA"/>
        </w:rPr>
        <w:t>.</w:t>
      </w:r>
    </w:p>
    <w:p w:rsidR="004A635A" w:rsidRPr="004A635A" w:rsidRDefault="004A635A" w:rsidP="004A635A">
      <w:pPr>
        <w:suppressAutoHyphens/>
        <w:autoSpaceDE w:val="0"/>
        <w:spacing w:after="0" w:line="240" w:lineRule="auto"/>
        <w:jc w:val="center"/>
        <w:rPr>
          <w:rFonts w:ascii="Times New Roman" w:eastAsia="Times New Roman" w:hAnsi="Times New Roman" w:cs="Times New Roman"/>
          <w:b/>
          <w:sz w:val="26"/>
          <w:szCs w:val="26"/>
          <w:lang w:eastAsia="ar-SA"/>
        </w:rPr>
      </w:pPr>
    </w:p>
    <w:p w:rsidR="004A635A" w:rsidRPr="004A635A" w:rsidRDefault="004A635A" w:rsidP="004A635A">
      <w:pPr>
        <w:suppressAutoHyphens/>
        <w:autoSpaceDE w:val="0"/>
        <w:spacing w:after="0" w:line="240" w:lineRule="auto"/>
        <w:jc w:val="center"/>
        <w:rPr>
          <w:rFonts w:ascii="Times New Roman" w:eastAsia="Times New Roman" w:hAnsi="Times New Roman" w:cs="Times New Roman"/>
          <w:b/>
          <w:sz w:val="26"/>
          <w:szCs w:val="26"/>
          <w:lang w:eastAsia="ar-SA"/>
        </w:rPr>
      </w:pPr>
      <w:r w:rsidRPr="004A635A">
        <w:rPr>
          <w:rFonts w:ascii="Times New Roman" w:eastAsia="Times New Roman" w:hAnsi="Times New Roman" w:cs="Times New Roman"/>
          <w:b/>
          <w:sz w:val="26"/>
          <w:szCs w:val="26"/>
          <w:lang w:eastAsia="ar-SA"/>
        </w:rPr>
        <w:t>Статья 6. Муниципальный долг и муниципальные внутренние заимствования Лыковского сельского поселения</w:t>
      </w:r>
    </w:p>
    <w:p w:rsidR="004A635A" w:rsidRPr="004A635A" w:rsidRDefault="004A635A" w:rsidP="004A635A">
      <w:pPr>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p>
    <w:p w:rsidR="004A635A" w:rsidRPr="004A635A" w:rsidRDefault="004A635A" w:rsidP="004A635A">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Установить верхний предел муниципального внутреннего долга Лыковского сельского поселения Подгоренского муниципального района Воронежской области на 1 января 2025 года в сумме 0,0 рублей, в том числе верхний предел долга по муниципальным гарантиям на 1 января 2025 года в сумме 0,0 рублей; </w:t>
      </w:r>
      <w:proofErr w:type="gramStart"/>
      <w:r w:rsidRPr="004A635A">
        <w:rPr>
          <w:rFonts w:ascii="Times New Roman" w:eastAsia="Times New Roman" w:hAnsi="Times New Roman" w:cs="Times New Roman"/>
          <w:sz w:val="26"/>
          <w:szCs w:val="26"/>
          <w:lang w:eastAsia="ar-SA"/>
        </w:rPr>
        <w:t xml:space="preserve">на 1 января 2026 года в сумме 0,0 рублей, в том числе верхний предел долга по муниципальным гарантиям на 1 января 2026 года в сумме 0,0 рублей; на 1 января 2027 года в сумме 0,0 рублей, в том числе верхний предел долга по муниципальным гарантиям на 1 января 2027 года в сумме 0,0 рублей. </w:t>
      </w:r>
      <w:proofErr w:type="gramEnd"/>
    </w:p>
    <w:p w:rsidR="004A635A" w:rsidRPr="004A635A" w:rsidRDefault="004A635A" w:rsidP="004A635A">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4A635A" w:rsidRPr="004A635A" w:rsidRDefault="004A635A" w:rsidP="004A635A">
      <w:pPr>
        <w:suppressAutoHyphens/>
        <w:autoSpaceDE w:val="0"/>
        <w:spacing w:after="0" w:line="240" w:lineRule="auto"/>
        <w:jc w:val="center"/>
        <w:rPr>
          <w:rFonts w:ascii="Times New Roman" w:eastAsia="Times New Roman" w:hAnsi="Times New Roman" w:cs="Times New Roman"/>
          <w:b/>
          <w:sz w:val="26"/>
          <w:szCs w:val="26"/>
          <w:lang w:eastAsia="ar-SA"/>
        </w:rPr>
      </w:pPr>
      <w:r w:rsidRPr="004A635A">
        <w:rPr>
          <w:rFonts w:ascii="Times New Roman" w:eastAsia="Times New Roman" w:hAnsi="Times New Roman" w:cs="Times New Roman"/>
          <w:b/>
          <w:sz w:val="26"/>
          <w:szCs w:val="26"/>
          <w:lang w:eastAsia="ar-SA"/>
        </w:rPr>
        <w:t>Статья 7. Особенности исполнения бюджета поселения в 2024 году</w:t>
      </w:r>
    </w:p>
    <w:p w:rsidR="004A635A" w:rsidRPr="004A635A" w:rsidRDefault="004A635A" w:rsidP="004A635A">
      <w:pPr>
        <w:suppressAutoHyphens/>
        <w:autoSpaceDE w:val="0"/>
        <w:spacing w:after="0" w:line="240" w:lineRule="auto"/>
        <w:jc w:val="both"/>
        <w:rPr>
          <w:rFonts w:ascii="Times New Roman" w:eastAsia="Times New Roman" w:hAnsi="Times New Roman" w:cs="Times New Roman"/>
          <w:b/>
          <w:sz w:val="26"/>
          <w:szCs w:val="26"/>
          <w:lang w:eastAsia="ar-SA"/>
        </w:rPr>
      </w:pP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1. </w:t>
      </w:r>
      <w:proofErr w:type="gramStart"/>
      <w:r w:rsidRPr="004A635A">
        <w:rPr>
          <w:rFonts w:ascii="Times New Roman" w:eastAsia="Times New Roman" w:hAnsi="Times New Roman" w:cs="Times New Roman"/>
          <w:sz w:val="26"/>
          <w:szCs w:val="26"/>
          <w:lang w:eastAsia="ar-SA"/>
        </w:rPr>
        <w:t>Установить, что остатки средств бюджета Лыковского сельского поселения по состоянию на 1 января 2024 года, образовавшиеся в связи с неполным использованием бюджетных ассигнований по средствам, поступившим в 2022 году из областного и районного бюджетов, направляются в 2024 году в соответствии со статьей 242 Бюджетного Кодекса Российской Федерации.</w:t>
      </w:r>
      <w:proofErr w:type="gramEnd"/>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2. Установить, что остатки средств бюджета Лыковского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4A635A" w:rsidRPr="004A635A" w:rsidRDefault="004A635A" w:rsidP="004A635A">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rPr>
        <w:lastRenderedPageBreak/>
        <w:t xml:space="preserve">3. </w:t>
      </w:r>
      <w:proofErr w:type="gramStart"/>
      <w:r w:rsidRPr="004A635A">
        <w:rPr>
          <w:rFonts w:ascii="Times New Roman" w:eastAsia="Times New Roman" w:hAnsi="Times New Roman" w:cs="Times New Roman"/>
          <w:sz w:val="26"/>
          <w:szCs w:val="26"/>
        </w:rPr>
        <w:t xml:space="preserve">Безвозмездные поступления от физических и юридических лиц (в том числе добровольные пожертвования) поступившие в бюджет в 2023 году сверх утвержденных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путем внесения изменений в сводную бюджетную роспись без внесения изменений в настоящее решение. </w:t>
      </w:r>
      <w:proofErr w:type="gramEnd"/>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4. </w:t>
      </w:r>
      <w:proofErr w:type="gramStart"/>
      <w:r w:rsidRPr="004A635A">
        <w:rPr>
          <w:rFonts w:ascii="Times New Roman" w:eastAsia="Times New Roman" w:hAnsi="Times New Roman" w:cs="Times New Roman"/>
          <w:sz w:val="26"/>
          <w:szCs w:val="26"/>
          <w:lang w:eastAsia="ar-SA"/>
        </w:rPr>
        <w:t xml:space="preserve">Установить в соответствии со статьей 217 Бюджетного кодекса Российской Федерации, статьей 53 решения Совета народных депутатов «Об утверждении Положения о бюджетном процессе в </w:t>
      </w:r>
      <w:proofErr w:type="spellStart"/>
      <w:r w:rsidRPr="004A635A">
        <w:rPr>
          <w:rFonts w:ascii="Times New Roman" w:eastAsia="Times New Roman" w:hAnsi="Times New Roman" w:cs="Times New Roman"/>
          <w:sz w:val="26"/>
          <w:szCs w:val="26"/>
          <w:lang w:eastAsia="ar-SA"/>
        </w:rPr>
        <w:t>Лыковском</w:t>
      </w:r>
      <w:proofErr w:type="spellEnd"/>
      <w:r w:rsidRPr="004A635A">
        <w:rPr>
          <w:rFonts w:ascii="Times New Roman" w:eastAsia="Times New Roman" w:hAnsi="Times New Roman" w:cs="Times New Roman"/>
          <w:sz w:val="26"/>
          <w:szCs w:val="26"/>
          <w:lang w:eastAsia="ar-SA"/>
        </w:rPr>
        <w:t xml:space="preserve"> сельском поселении Подгоренского муниципального района Воронежской области»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roofErr w:type="gramEnd"/>
      <w:r w:rsidRPr="004A635A">
        <w:rPr>
          <w:rFonts w:ascii="Times New Roman" w:eastAsia="Times New Roman" w:hAnsi="Times New Roman" w:cs="Times New Roman"/>
          <w:sz w:val="26"/>
          <w:szCs w:val="26"/>
          <w:lang w:eastAsia="ar-SA"/>
        </w:rPr>
        <w:t>:</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направление остатков средств бюджета поселения, предусмотренных частью 1 настоящей статьи;</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изменение бюджетной классификации Российской Федерации в соответствии с нормативно-правовыми актами Российской Федерации;</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 xml:space="preserve">- перераспределение бюджетных ассигнований в целях </w:t>
      </w:r>
      <w:proofErr w:type="spellStart"/>
      <w:r w:rsidRPr="004A635A">
        <w:rPr>
          <w:rFonts w:ascii="Times New Roman" w:eastAsia="Times New Roman" w:hAnsi="Times New Roman" w:cs="Times New Roman"/>
          <w:sz w:val="26"/>
          <w:szCs w:val="26"/>
          <w:lang w:eastAsia="ar-SA"/>
        </w:rPr>
        <w:t>софинансирования</w:t>
      </w:r>
      <w:proofErr w:type="spellEnd"/>
      <w:r w:rsidRPr="004A635A">
        <w:rPr>
          <w:rFonts w:ascii="Times New Roman" w:eastAsia="Times New Roman" w:hAnsi="Times New Roman" w:cs="Times New Roman"/>
          <w:sz w:val="26"/>
          <w:szCs w:val="26"/>
          <w:lang w:eastAsia="ar-SA"/>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5. Установить, что администрация Лыковского сельского поселения в 2024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1 339 000 рублей 00 копеек.</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4A635A" w:rsidRPr="004A635A" w:rsidRDefault="004A635A" w:rsidP="004A635A">
      <w:pPr>
        <w:suppressAutoHyphens/>
        <w:autoSpaceDE w:val="0"/>
        <w:spacing w:after="0" w:line="240" w:lineRule="auto"/>
        <w:jc w:val="center"/>
        <w:rPr>
          <w:rFonts w:ascii="Times New Roman" w:eastAsia="Times New Roman" w:hAnsi="Times New Roman" w:cs="Times New Roman"/>
          <w:b/>
          <w:sz w:val="26"/>
          <w:szCs w:val="26"/>
          <w:lang w:eastAsia="ar-SA"/>
        </w:rPr>
      </w:pPr>
      <w:r w:rsidRPr="004A635A">
        <w:rPr>
          <w:rFonts w:ascii="Times New Roman" w:eastAsia="Times New Roman" w:hAnsi="Times New Roman" w:cs="Times New Roman"/>
          <w:b/>
          <w:sz w:val="26"/>
          <w:szCs w:val="26"/>
          <w:lang w:eastAsia="ar-SA"/>
        </w:rPr>
        <w:t>Статья 8. Обнародование настоящего решения</w:t>
      </w: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b/>
          <w:sz w:val="26"/>
          <w:szCs w:val="26"/>
          <w:lang w:eastAsia="ar-SA"/>
        </w:rPr>
      </w:pPr>
    </w:p>
    <w:p w:rsidR="004A635A" w:rsidRPr="004A635A" w:rsidRDefault="004A635A" w:rsidP="004A635A">
      <w:pPr>
        <w:suppressAutoHyphens/>
        <w:autoSpaceDE w:val="0"/>
        <w:spacing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Настоящее решение подлежит обнародованию в установленном порядке.</w:t>
      </w:r>
    </w:p>
    <w:p w:rsidR="004A635A" w:rsidRPr="004A635A" w:rsidRDefault="004A635A" w:rsidP="004A635A">
      <w:pPr>
        <w:suppressAutoHyphens/>
        <w:autoSpaceDE w:val="0"/>
        <w:spacing w:after="0" w:line="240" w:lineRule="auto"/>
        <w:ind w:firstLine="709"/>
        <w:jc w:val="center"/>
        <w:rPr>
          <w:rFonts w:ascii="Times New Roman" w:eastAsia="Times New Roman" w:hAnsi="Times New Roman" w:cs="Times New Roman"/>
          <w:b/>
          <w:sz w:val="26"/>
          <w:szCs w:val="26"/>
          <w:lang w:eastAsia="ar-SA"/>
        </w:rPr>
      </w:pPr>
      <w:r w:rsidRPr="004A635A">
        <w:rPr>
          <w:rFonts w:ascii="Times New Roman" w:eastAsia="Times New Roman" w:hAnsi="Times New Roman" w:cs="Times New Roman"/>
          <w:b/>
          <w:sz w:val="26"/>
          <w:szCs w:val="26"/>
          <w:lang w:eastAsia="ar-SA"/>
        </w:rPr>
        <w:t>Статья 9. Вступление в силу настоящего решения</w:t>
      </w:r>
    </w:p>
    <w:p w:rsidR="004A635A" w:rsidRPr="004A635A" w:rsidRDefault="004A635A" w:rsidP="004A635A">
      <w:pPr>
        <w:suppressAutoHyphens/>
        <w:autoSpaceDE w:val="0"/>
        <w:spacing w:after="0" w:line="240" w:lineRule="auto"/>
        <w:ind w:firstLine="709"/>
        <w:jc w:val="center"/>
        <w:rPr>
          <w:rFonts w:ascii="Times New Roman" w:eastAsia="Times New Roman" w:hAnsi="Times New Roman" w:cs="Times New Roman"/>
          <w:b/>
          <w:sz w:val="26"/>
          <w:szCs w:val="26"/>
          <w:lang w:eastAsia="ar-SA"/>
        </w:rPr>
      </w:pPr>
    </w:p>
    <w:p w:rsidR="004A635A" w:rsidRPr="004A635A" w:rsidRDefault="004A635A" w:rsidP="004A635A">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4A635A">
        <w:rPr>
          <w:rFonts w:ascii="Times New Roman" w:eastAsia="Times New Roman" w:hAnsi="Times New Roman" w:cs="Times New Roman"/>
          <w:sz w:val="26"/>
          <w:szCs w:val="26"/>
          <w:lang w:eastAsia="ar-SA"/>
        </w:rPr>
        <w:t>Настоящее решение вступает в силу с 1 января 2024 года.</w:t>
      </w:r>
    </w:p>
    <w:p w:rsidR="00A15176" w:rsidRPr="00CA6561" w:rsidRDefault="00A15176" w:rsidP="004A635A">
      <w:pPr>
        <w:suppressAutoHyphens/>
        <w:autoSpaceDE w:val="0"/>
        <w:spacing w:after="0" w:line="240" w:lineRule="auto"/>
        <w:jc w:val="both"/>
        <w:rPr>
          <w:rFonts w:ascii="Times New Roman" w:eastAsia="Times New Roman" w:hAnsi="Times New Roman" w:cs="Times New Roman"/>
          <w:sz w:val="26"/>
          <w:szCs w:val="26"/>
          <w:lang w:eastAsia="ar-SA"/>
        </w:rPr>
      </w:pPr>
    </w:p>
    <w:p w:rsidR="004A635A" w:rsidRDefault="004A635A" w:rsidP="00A15176">
      <w:pPr>
        <w:suppressAutoHyphens/>
        <w:spacing w:after="0" w:line="240" w:lineRule="auto"/>
        <w:jc w:val="both"/>
        <w:rPr>
          <w:rFonts w:ascii="Times New Roman" w:eastAsia="Times New Roman" w:hAnsi="Times New Roman" w:cs="Times New Roman"/>
          <w:sz w:val="26"/>
          <w:szCs w:val="26"/>
          <w:lang w:eastAsia="ar-SA"/>
        </w:rPr>
      </w:pPr>
    </w:p>
    <w:p w:rsidR="004A635A" w:rsidRDefault="004A635A" w:rsidP="00A15176">
      <w:pPr>
        <w:suppressAutoHyphens/>
        <w:spacing w:after="0" w:line="240" w:lineRule="auto"/>
        <w:jc w:val="both"/>
        <w:rPr>
          <w:rFonts w:ascii="Times New Roman" w:eastAsia="Times New Roman" w:hAnsi="Times New Roman" w:cs="Times New Roman"/>
          <w:sz w:val="26"/>
          <w:szCs w:val="26"/>
          <w:lang w:eastAsia="ar-SA"/>
        </w:rPr>
      </w:pPr>
    </w:p>
    <w:p w:rsidR="004A635A" w:rsidRDefault="004A635A" w:rsidP="00A15176">
      <w:pPr>
        <w:suppressAutoHyphens/>
        <w:spacing w:after="0" w:line="240" w:lineRule="auto"/>
        <w:jc w:val="both"/>
        <w:rPr>
          <w:rFonts w:ascii="Times New Roman" w:eastAsia="Times New Roman" w:hAnsi="Times New Roman" w:cs="Times New Roman"/>
          <w:sz w:val="26"/>
          <w:szCs w:val="26"/>
          <w:lang w:eastAsia="ar-SA"/>
        </w:rPr>
      </w:pPr>
    </w:p>
    <w:p w:rsidR="00A15176" w:rsidRPr="00CA6561" w:rsidRDefault="00A15176" w:rsidP="00A15176">
      <w:pPr>
        <w:suppressAutoHyphens/>
        <w:spacing w:after="0" w:line="240" w:lineRule="auto"/>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 Глава Лыковского</w:t>
      </w:r>
    </w:p>
    <w:p w:rsidR="00743E44" w:rsidRDefault="00A15176" w:rsidP="00A15176">
      <w:pPr>
        <w:spacing w:after="0"/>
        <w:rPr>
          <w:rFonts w:ascii="Times New Roman" w:eastAsia="Times New Roman" w:hAnsi="Times New Roman" w:cs="Times New Roman"/>
          <w:sz w:val="26"/>
          <w:szCs w:val="26"/>
          <w:lang w:eastAsia="ar-SA"/>
        </w:rPr>
      </w:pPr>
      <w:r w:rsidRPr="003A3DC6">
        <w:rPr>
          <w:rFonts w:ascii="Times New Roman" w:eastAsia="Times New Roman" w:hAnsi="Times New Roman" w:cs="Times New Roman"/>
          <w:sz w:val="26"/>
          <w:szCs w:val="26"/>
          <w:lang w:eastAsia="ar-SA"/>
        </w:rPr>
        <w:t xml:space="preserve"> сельского поселения                                                             </w:t>
      </w:r>
      <w:r w:rsidR="003B32FD">
        <w:rPr>
          <w:rFonts w:ascii="Times New Roman" w:eastAsia="Times New Roman" w:hAnsi="Times New Roman" w:cs="Times New Roman"/>
          <w:sz w:val="26"/>
          <w:szCs w:val="26"/>
          <w:lang w:eastAsia="ar-SA"/>
        </w:rPr>
        <w:t xml:space="preserve">               </w:t>
      </w:r>
      <w:r w:rsidRPr="003A3DC6">
        <w:rPr>
          <w:rFonts w:ascii="Times New Roman" w:eastAsia="Times New Roman" w:hAnsi="Times New Roman" w:cs="Times New Roman"/>
          <w:sz w:val="26"/>
          <w:szCs w:val="26"/>
          <w:lang w:eastAsia="ar-SA"/>
        </w:rPr>
        <w:t xml:space="preserve">  В.В. Колесников</w:t>
      </w:r>
    </w:p>
    <w:p w:rsidR="004A635A" w:rsidRDefault="004A635A" w:rsidP="003B32FD">
      <w:pPr>
        <w:widowControl w:val="0"/>
        <w:spacing w:after="0" w:line="240" w:lineRule="auto"/>
        <w:ind w:left="5103"/>
        <w:rPr>
          <w:rFonts w:ascii="Times New Roman" w:eastAsia="Times New Roman" w:hAnsi="Times New Roman" w:cs="Arial"/>
          <w:color w:val="000000"/>
        </w:rPr>
      </w:pPr>
    </w:p>
    <w:p w:rsidR="00CD1FE9" w:rsidRDefault="00CD1FE9" w:rsidP="00CD1FE9">
      <w:pPr>
        <w:widowControl w:val="0"/>
        <w:spacing w:after="0" w:line="240" w:lineRule="auto"/>
        <w:rPr>
          <w:rFonts w:ascii="Times New Roman" w:eastAsia="Times New Roman" w:hAnsi="Times New Roman" w:cs="Arial"/>
          <w:color w:val="000000"/>
        </w:rPr>
      </w:pPr>
    </w:p>
    <w:p w:rsidR="003B32FD" w:rsidRPr="003B32FD" w:rsidRDefault="00CD1FE9" w:rsidP="00CD1FE9">
      <w:pPr>
        <w:widowControl w:val="0"/>
        <w:spacing w:after="0" w:line="240" w:lineRule="auto"/>
        <w:jc w:val="center"/>
        <w:rPr>
          <w:rFonts w:ascii="Times New Roman" w:eastAsia="Times New Roman" w:hAnsi="Times New Roman" w:cs="Arial"/>
          <w:color w:val="000000"/>
        </w:rPr>
      </w:pPr>
      <w:r>
        <w:rPr>
          <w:rFonts w:ascii="Times New Roman" w:eastAsia="Times New Roman" w:hAnsi="Times New Roman" w:cs="Arial"/>
          <w:color w:val="000000"/>
        </w:rPr>
        <w:lastRenderedPageBreak/>
        <w:t xml:space="preserve">                                          </w:t>
      </w:r>
      <w:r w:rsidR="003B32FD" w:rsidRPr="003B32FD">
        <w:rPr>
          <w:rFonts w:ascii="Times New Roman" w:eastAsia="Times New Roman" w:hAnsi="Times New Roman" w:cs="Arial"/>
          <w:color w:val="000000"/>
        </w:rPr>
        <w:t>Приложение № 1</w:t>
      </w:r>
    </w:p>
    <w:p w:rsidR="003B32FD" w:rsidRPr="003B32FD" w:rsidRDefault="003B32FD" w:rsidP="003B32FD">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 xml:space="preserve">к решению Совета народных депутатов Лыковского сельского поселения Подгоренского муниципального района </w:t>
      </w:r>
    </w:p>
    <w:p w:rsidR="003B32FD" w:rsidRPr="003B32FD" w:rsidRDefault="003B32FD" w:rsidP="003B32FD">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Воронежской области</w:t>
      </w:r>
    </w:p>
    <w:p w:rsidR="003B32FD" w:rsidRPr="003B32FD" w:rsidRDefault="003B32FD" w:rsidP="003B32FD">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от 28 декабря 2023 г. № 29</w:t>
      </w:r>
    </w:p>
    <w:tbl>
      <w:tblPr>
        <w:tblW w:w="10503" w:type="dxa"/>
        <w:tblInd w:w="-576" w:type="dxa"/>
        <w:tblLook w:val="04A0"/>
      </w:tblPr>
      <w:tblGrid>
        <w:gridCol w:w="503"/>
        <w:gridCol w:w="3480"/>
        <w:gridCol w:w="2360"/>
        <w:gridCol w:w="1406"/>
        <w:gridCol w:w="1368"/>
        <w:gridCol w:w="1386"/>
      </w:tblGrid>
      <w:tr w:rsidR="00CD1FE9" w:rsidRPr="00CD1FE9" w:rsidTr="00463C48">
        <w:trPr>
          <w:trHeight w:val="255"/>
        </w:trPr>
        <w:tc>
          <w:tcPr>
            <w:tcW w:w="10503" w:type="dxa"/>
            <w:gridSpan w:val="6"/>
            <w:tcBorders>
              <w:top w:val="nil"/>
              <w:left w:val="nil"/>
              <w:bottom w:val="nil"/>
              <w:right w:val="nil"/>
            </w:tcBorders>
            <w:shd w:val="clear" w:color="auto" w:fill="auto"/>
            <w:noWrap/>
            <w:vAlign w:val="bottom"/>
            <w:hideMark/>
          </w:tcPr>
          <w:p w:rsidR="00463C48" w:rsidRDefault="00463C48" w:rsidP="00CD1FE9">
            <w:pPr>
              <w:spacing w:after="0" w:line="240" w:lineRule="auto"/>
              <w:jc w:val="center"/>
              <w:rPr>
                <w:rFonts w:ascii="Times New Roman" w:eastAsia="Times New Roman" w:hAnsi="Times New Roman" w:cs="Times New Roman"/>
                <w:b/>
                <w:bCs/>
                <w:sz w:val="20"/>
                <w:szCs w:val="20"/>
              </w:rPr>
            </w:pPr>
          </w:p>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 xml:space="preserve">ИСТОЧНИКИ          </w:t>
            </w:r>
          </w:p>
        </w:tc>
      </w:tr>
      <w:tr w:rsidR="00CD1FE9" w:rsidRPr="00CD1FE9" w:rsidTr="00463C48">
        <w:trPr>
          <w:trHeight w:val="255"/>
        </w:trPr>
        <w:tc>
          <w:tcPr>
            <w:tcW w:w="10503" w:type="dxa"/>
            <w:gridSpan w:val="6"/>
            <w:vMerge w:val="restart"/>
            <w:tcBorders>
              <w:top w:val="nil"/>
              <w:left w:val="nil"/>
              <w:bottom w:val="nil"/>
              <w:right w:val="nil"/>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 xml:space="preserve">  ВНУТРЕННЕГО ФИНАНСИРОВАНИЯ ДЕФИЦИТА  БЮДЖЕТА ЛЫКОВСКОГО СЕЛЬСКОГО ПОСЕЛЕНИЯ</w:t>
            </w:r>
          </w:p>
        </w:tc>
      </w:tr>
      <w:tr w:rsidR="00CD1FE9" w:rsidRPr="00CD1FE9" w:rsidTr="00463C48">
        <w:trPr>
          <w:trHeight w:val="255"/>
        </w:trPr>
        <w:tc>
          <w:tcPr>
            <w:tcW w:w="10503" w:type="dxa"/>
            <w:gridSpan w:val="6"/>
            <w:vMerge/>
            <w:tcBorders>
              <w:top w:val="nil"/>
              <w:left w:val="nil"/>
              <w:bottom w:val="nil"/>
              <w:right w:val="nil"/>
            </w:tcBorders>
            <w:vAlign w:val="center"/>
            <w:hideMark/>
          </w:tcPr>
          <w:p w:rsidR="00CD1FE9" w:rsidRPr="00CD1FE9" w:rsidRDefault="00CD1FE9" w:rsidP="00CD1FE9">
            <w:pPr>
              <w:spacing w:after="0" w:line="240" w:lineRule="auto"/>
              <w:rPr>
                <w:rFonts w:ascii="Times New Roman" w:eastAsia="Times New Roman" w:hAnsi="Times New Roman" w:cs="Times New Roman"/>
                <w:b/>
                <w:bCs/>
                <w:sz w:val="20"/>
                <w:szCs w:val="20"/>
              </w:rPr>
            </w:pPr>
          </w:p>
        </w:tc>
      </w:tr>
      <w:tr w:rsidR="00CD1FE9" w:rsidRPr="00CD1FE9" w:rsidTr="00463C48">
        <w:trPr>
          <w:trHeight w:val="255"/>
        </w:trPr>
        <w:tc>
          <w:tcPr>
            <w:tcW w:w="10503" w:type="dxa"/>
            <w:gridSpan w:val="6"/>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НА  2024 ГОД И ПЛАНОВЫЙ ПЕРИОД 2025</w:t>
            </w:r>
            <w:proofErr w:type="gramStart"/>
            <w:r w:rsidRPr="00CD1FE9">
              <w:rPr>
                <w:rFonts w:ascii="Times New Roman" w:eastAsia="Times New Roman" w:hAnsi="Times New Roman" w:cs="Times New Roman"/>
                <w:b/>
                <w:bCs/>
                <w:sz w:val="20"/>
                <w:szCs w:val="20"/>
              </w:rPr>
              <w:t xml:space="preserve"> И</w:t>
            </w:r>
            <w:proofErr w:type="gramEnd"/>
            <w:r w:rsidRPr="00CD1FE9">
              <w:rPr>
                <w:rFonts w:ascii="Times New Roman" w:eastAsia="Times New Roman" w:hAnsi="Times New Roman" w:cs="Times New Roman"/>
                <w:b/>
                <w:bCs/>
                <w:sz w:val="20"/>
                <w:szCs w:val="20"/>
              </w:rPr>
              <w:t xml:space="preserve"> 2026 ГОДОВ</w:t>
            </w:r>
          </w:p>
        </w:tc>
      </w:tr>
      <w:tr w:rsidR="00CD1FE9" w:rsidRPr="00CD1FE9" w:rsidTr="00463C48">
        <w:trPr>
          <w:trHeight w:val="255"/>
        </w:trPr>
        <w:tc>
          <w:tcPr>
            <w:tcW w:w="503"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p>
        </w:tc>
        <w:tc>
          <w:tcPr>
            <w:tcW w:w="3480"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p>
        </w:tc>
        <w:tc>
          <w:tcPr>
            <w:tcW w:w="2360"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p>
        </w:tc>
        <w:tc>
          <w:tcPr>
            <w:tcW w:w="1406"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p>
        </w:tc>
        <w:tc>
          <w:tcPr>
            <w:tcW w:w="1368"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p>
        </w:tc>
        <w:tc>
          <w:tcPr>
            <w:tcW w:w="1386"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p>
        </w:tc>
      </w:tr>
      <w:tr w:rsidR="00CD1FE9" w:rsidRPr="00CD1FE9" w:rsidTr="00463C48">
        <w:trPr>
          <w:trHeight w:val="255"/>
        </w:trPr>
        <w:tc>
          <w:tcPr>
            <w:tcW w:w="503"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both"/>
              <w:rPr>
                <w:rFonts w:ascii="Times New Roman" w:eastAsia="Times New Roman" w:hAnsi="Times New Roman" w:cs="Times New Roman"/>
                <w:sz w:val="20"/>
                <w:szCs w:val="20"/>
              </w:rPr>
            </w:pPr>
          </w:p>
        </w:tc>
        <w:tc>
          <w:tcPr>
            <w:tcW w:w="3480"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rPr>
                <w:rFonts w:ascii="Arial" w:eastAsia="Times New Roman" w:hAnsi="Arial" w:cs="Arial"/>
                <w:sz w:val="20"/>
                <w:szCs w:val="20"/>
              </w:rPr>
            </w:pPr>
          </w:p>
        </w:tc>
        <w:tc>
          <w:tcPr>
            <w:tcW w:w="2360"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rPr>
                <w:rFonts w:ascii="Arial" w:eastAsia="Times New Roman" w:hAnsi="Arial" w:cs="Arial"/>
                <w:sz w:val="20"/>
                <w:szCs w:val="20"/>
              </w:rPr>
            </w:pPr>
          </w:p>
        </w:tc>
        <w:tc>
          <w:tcPr>
            <w:tcW w:w="1406"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rPr>
                <w:rFonts w:ascii="Arial" w:eastAsia="Times New Roman" w:hAnsi="Arial" w:cs="Arial"/>
                <w:sz w:val="20"/>
                <w:szCs w:val="20"/>
              </w:rPr>
            </w:pPr>
          </w:p>
        </w:tc>
        <w:tc>
          <w:tcPr>
            <w:tcW w:w="1368"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rPr>
                <w:rFonts w:ascii="Arial" w:eastAsia="Times New Roman" w:hAnsi="Arial" w:cs="Arial"/>
                <w:sz w:val="20"/>
                <w:szCs w:val="20"/>
              </w:rPr>
            </w:pPr>
          </w:p>
        </w:tc>
        <w:tc>
          <w:tcPr>
            <w:tcW w:w="1386" w:type="dxa"/>
            <w:tcBorders>
              <w:top w:val="nil"/>
              <w:left w:val="nil"/>
              <w:bottom w:val="nil"/>
              <w:right w:val="nil"/>
            </w:tcBorders>
            <w:shd w:val="clear" w:color="auto" w:fill="auto"/>
            <w:noWrap/>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Сумма (рублей)</w:t>
            </w:r>
          </w:p>
        </w:tc>
      </w:tr>
      <w:tr w:rsidR="00CD1FE9" w:rsidRPr="00CD1FE9" w:rsidTr="00463C48">
        <w:trPr>
          <w:trHeight w:val="66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 xml:space="preserve">N </w:t>
            </w:r>
            <w:proofErr w:type="spellStart"/>
            <w:proofErr w:type="gramStart"/>
            <w:r w:rsidRPr="00CD1FE9">
              <w:rPr>
                <w:rFonts w:ascii="Times New Roman" w:eastAsia="Times New Roman" w:hAnsi="Times New Roman" w:cs="Times New Roman"/>
                <w:b/>
                <w:bCs/>
                <w:sz w:val="20"/>
                <w:szCs w:val="20"/>
              </w:rPr>
              <w:t>п</w:t>
            </w:r>
            <w:proofErr w:type="spellEnd"/>
            <w:proofErr w:type="gramEnd"/>
            <w:r w:rsidRPr="00CD1FE9">
              <w:rPr>
                <w:rFonts w:ascii="Times New Roman" w:eastAsia="Times New Roman" w:hAnsi="Times New Roman" w:cs="Times New Roman"/>
                <w:b/>
                <w:bCs/>
                <w:sz w:val="20"/>
                <w:szCs w:val="20"/>
              </w:rPr>
              <w:t>/</w:t>
            </w:r>
            <w:proofErr w:type="spellStart"/>
            <w:r w:rsidRPr="00CD1FE9">
              <w:rPr>
                <w:rFonts w:ascii="Times New Roman" w:eastAsia="Times New Roman" w:hAnsi="Times New Roman" w:cs="Times New Roman"/>
                <w:b/>
                <w:bCs/>
                <w:sz w:val="20"/>
                <w:szCs w:val="20"/>
              </w:rPr>
              <w:t>п</w:t>
            </w:r>
            <w:proofErr w:type="spellEnd"/>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Наименование</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Код классификации</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2024 год</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2025 год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2026 год</w:t>
            </w:r>
          </w:p>
        </w:tc>
      </w:tr>
      <w:tr w:rsidR="00CD1FE9" w:rsidRPr="00CD1FE9" w:rsidTr="00463C48">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ИСТОЧНИКИ ВНУТРЕННЕГО ФИНАНСИРОВАНИЯ ДЕФИЦИТОВ БЮДЖЕТОВ</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18"/>
                <w:szCs w:val="18"/>
              </w:rPr>
            </w:pPr>
            <w:r w:rsidRPr="00CD1FE9">
              <w:rPr>
                <w:rFonts w:ascii="Times New Roman" w:eastAsia="Times New Roman" w:hAnsi="Times New Roman" w:cs="Times New Roman"/>
                <w:b/>
                <w:bCs/>
                <w:sz w:val="18"/>
                <w:szCs w:val="18"/>
              </w:rPr>
              <w:t xml:space="preserve"> 01 00 </w:t>
            </w:r>
            <w:proofErr w:type="spellStart"/>
            <w:r w:rsidRPr="00CD1FE9">
              <w:rPr>
                <w:rFonts w:ascii="Times New Roman" w:eastAsia="Times New Roman" w:hAnsi="Times New Roman" w:cs="Times New Roman"/>
                <w:b/>
                <w:bCs/>
                <w:sz w:val="18"/>
                <w:szCs w:val="18"/>
              </w:rPr>
              <w:t>00</w:t>
            </w:r>
            <w:proofErr w:type="spellEnd"/>
            <w:r w:rsidRPr="00CD1FE9">
              <w:rPr>
                <w:rFonts w:ascii="Times New Roman" w:eastAsia="Times New Roman" w:hAnsi="Times New Roman" w:cs="Times New Roman"/>
                <w:b/>
                <w:bCs/>
                <w:sz w:val="18"/>
                <w:szCs w:val="18"/>
              </w:rPr>
              <w:t xml:space="preserve"> </w:t>
            </w:r>
            <w:proofErr w:type="spellStart"/>
            <w:r w:rsidRPr="00CD1FE9">
              <w:rPr>
                <w:rFonts w:ascii="Times New Roman" w:eastAsia="Times New Roman" w:hAnsi="Times New Roman" w:cs="Times New Roman"/>
                <w:b/>
                <w:bCs/>
                <w:sz w:val="18"/>
                <w:szCs w:val="18"/>
              </w:rPr>
              <w:t>00</w:t>
            </w:r>
            <w:proofErr w:type="spellEnd"/>
            <w:r w:rsidRPr="00CD1FE9">
              <w:rPr>
                <w:rFonts w:ascii="Times New Roman" w:eastAsia="Times New Roman" w:hAnsi="Times New Roman" w:cs="Times New Roman"/>
                <w:b/>
                <w:bCs/>
                <w:sz w:val="18"/>
                <w:szCs w:val="18"/>
              </w:rPr>
              <w:t xml:space="preserve"> </w:t>
            </w:r>
            <w:proofErr w:type="spellStart"/>
            <w:r w:rsidRPr="00CD1FE9">
              <w:rPr>
                <w:rFonts w:ascii="Times New Roman" w:eastAsia="Times New Roman" w:hAnsi="Times New Roman" w:cs="Times New Roman"/>
                <w:b/>
                <w:bCs/>
                <w:sz w:val="18"/>
                <w:szCs w:val="18"/>
              </w:rPr>
              <w:t>00</w:t>
            </w:r>
            <w:proofErr w:type="spellEnd"/>
            <w:r w:rsidRPr="00CD1FE9">
              <w:rPr>
                <w:rFonts w:ascii="Times New Roman" w:eastAsia="Times New Roman" w:hAnsi="Times New Roman" w:cs="Times New Roman"/>
                <w:b/>
                <w:bCs/>
                <w:sz w:val="18"/>
                <w:szCs w:val="18"/>
              </w:rPr>
              <w:t xml:space="preserve"> 0000 000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r>
      <w:tr w:rsidR="00CD1FE9" w:rsidRPr="00CD1FE9" w:rsidTr="00463C48">
        <w:trPr>
          <w:trHeight w:val="8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1</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 xml:space="preserve">Бюджетные кредиты из других бюджетов бюджетной системы Российской Федерации </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18"/>
                <w:szCs w:val="18"/>
              </w:rPr>
            </w:pPr>
            <w:r w:rsidRPr="00CD1FE9">
              <w:rPr>
                <w:rFonts w:ascii="Times New Roman" w:eastAsia="Times New Roman" w:hAnsi="Times New Roman" w:cs="Times New Roman"/>
                <w:b/>
                <w:bCs/>
                <w:sz w:val="18"/>
                <w:szCs w:val="18"/>
              </w:rPr>
              <w:t xml:space="preserve"> 01 03 00 </w:t>
            </w:r>
            <w:proofErr w:type="spellStart"/>
            <w:r w:rsidRPr="00CD1FE9">
              <w:rPr>
                <w:rFonts w:ascii="Times New Roman" w:eastAsia="Times New Roman" w:hAnsi="Times New Roman" w:cs="Times New Roman"/>
                <w:b/>
                <w:bCs/>
                <w:sz w:val="18"/>
                <w:szCs w:val="18"/>
              </w:rPr>
              <w:t>00</w:t>
            </w:r>
            <w:proofErr w:type="spellEnd"/>
            <w:r w:rsidRPr="00CD1FE9">
              <w:rPr>
                <w:rFonts w:ascii="Times New Roman" w:eastAsia="Times New Roman" w:hAnsi="Times New Roman" w:cs="Times New Roman"/>
                <w:b/>
                <w:bCs/>
                <w:sz w:val="18"/>
                <w:szCs w:val="18"/>
              </w:rPr>
              <w:t xml:space="preserve"> </w:t>
            </w:r>
            <w:proofErr w:type="spellStart"/>
            <w:r w:rsidRPr="00CD1FE9">
              <w:rPr>
                <w:rFonts w:ascii="Times New Roman" w:eastAsia="Times New Roman" w:hAnsi="Times New Roman" w:cs="Times New Roman"/>
                <w:b/>
                <w:bCs/>
                <w:sz w:val="18"/>
                <w:szCs w:val="18"/>
              </w:rPr>
              <w:t>00</w:t>
            </w:r>
            <w:proofErr w:type="spellEnd"/>
            <w:r w:rsidRPr="00CD1FE9">
              <w:rPr>
                <w:rFonts w:ascii="Times New Roman" w:eastAsia="Times New Roman" w:hAnsi="Times New Roman" w:cs="Times New Roman"/>
                <w:b/>
                <w:bCs/>
                <w:sz w:val="18"/>
                <w:szCs w:val="18"/>
              </w:rPr>
              <w:t xml:space="preserve"> 0000 000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r>
      <w:tr w:rsidR="00CD1FE9" w:rsidRPr="00CD1FE9" w:rsidTr="00463C48">
        <w:trPr>
          <w:trHeight w:val="96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Получение бюджетных кредитов из других бюджетов бюджетной системы Российской Федерации в валюте Российской Федерации</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01 03 00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0000 700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r>
      <w:tr w:rsidR="00CD1FE9" w:rsidRPr="00CD1FE9" w:rsidTr="00463C48">
        <w:trPr>
          <w:trHeight w:val="1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01 03 01 00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0000 000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r>
      <w:tr w:rsidR="00CD1FE9" w:rsidRPr="00CD1FE9" w:rsidTr="00463C48">
        <w:trPr>
          <w:trHeight w:val="1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xml:space="preserve">Получение бюджетных кредитов из других бюджетов бюджетной системы Российской Федерации в валюте </w:t>
            </w:r>
            <w:proofErr w:type="spellStart"/>
            <w:proofErr w:type="gramStart"/>
            <w:r w:rsidRPr="00CD1FE9">
              <w:rPr>
                <w:rFonts w:ascii="Times New Roman" w:eastAsia="Times New Roman" w:hAnsi="Times New Roman" w:cs="Times New Roman"/>
                <w:sz w:val="20"/>
                <w:szCs w:val="20"/>
              </w:rPr>
              <w:t>Россий-ской</w:t>
            </w:r>
            <w:proofErr w:type="spellEnd"/>
            <w:proofErr w:type="gramEnd"/>
            <w:r w:rsidRPr="00CD1FE9">
              <w:rPr>
                <w:rFonts w:ascii="Times New Roman" w:eastAsia="Times New Roman" w:hAnsi="Times New Roman" w:cs="Times New Roman"/>
                <w:sz w:val="20"/>
                <w:szCs w:val="20"/>
              </w:rPr>
              <w:t xml:space="preserve"> Федерации</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01 03 01 00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0000 700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r>
      <w:tr w:rsidR="00CD1FE9" w:rsidRPr="00CD1FE9" w:rsidTr="00463C48">
        <w:trPr>
          <w:trHeight w:val="12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01 03 01 00 10 0000 710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r>
      <w:tr w:rsidR="00CD1FE9" w:rsidRPr="00CD1FE9" w:rsidTr="00463C48">
        <w:trPr>
          <w:trHeight w:val="12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01 03 01 00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0000 800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r>
      <w:tr w:rsidR="00CD1FE9" w:rsidRPr="00CD1FE9" w:rsidTr="00463C48">
        <w:trPr>
          <w:trHeight w:val="12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01 03 01 00 10 0000 810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0,00</w:t>
            </w:r>
          </w:p>
        </w:tc>
      </w:tr>
      <w:tr w:rsidR="00CD1FE9" w:rsidRPr="00CD1FE9" w:rsidTr="00463C48">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2</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18"/>
                <w:szCs w:val="18"/>
              </w:rPr>
            </w:pPr>
            <w:r w:rsidRPr="00CD1FE9">
              <w:rPr>
                <w:rFonts w:ascii="Times New Roman" w:eastAsia="Times New Roman" w:hAnsi="Times New Roman" w:cs="Times New Roman"/>
                <w:b/>
                <w:bCs/>
                <w:sz w:val="18"/>
                <w:szCs w:val="18"/>
              </w:rPr>
              <w:t xml:space="preserve"> 01 05 00 </w:t>
            </w:r>
            <w:proofErr w:type="spellStart"/>
            <w:r w:rsidRPr="00CD1FE9">
              <w:rPr>
                <w:rFonts w:ascii="Times New Roman" w:eastAsia="Times New Roman" w:hAnsi="Times New Roman" w:cs="Times New Roman"/>
                <w:b/>
                <w:bCs/>
                <w:sz w:val="18"/>
                <w:szCs w:val="18"/>
              </w:rPr>
              <w:t>00</w:t>
            </w:r>
            <w:proofErr w:type="spellEnd"/>
            <w:r w:rsidRPr="00CD1FE9">
              <w:rPr>
                <w:rFonts w:ascii="Times New Roman" w:eastAsia="Times New Roman" w:hAnsi="Times New Roman" w:cs="Times New Roman"/>
                <w:b/>
                <w:bCs/>
                <w:sz w:val="18"/>
                <w:szCs w:val="18"/>
              </w:rPr>
              <w:t xml:space="preserve"> </w:t>
            </w:r>
            <w:proofErr w:type="spellStart"/>
            <w:r w:rsidRPr="00CD1FE9">
              <w:rPr>
                <w:rFonts w:ascii="Times New Roman" w:eastAsia="Times New Roman" w:hAnsi="Times New Roman" w:cs="Times New Roman"/>
                <w:b/>
                <w:bCs/>
                <w:sz w:val="18"/>
                <w:szCs w:val="18"/>
              </w:rPr>
              <w:t>00</w:t>
            </w:r>
            <w:proofErr w:type="spellEnd"/>
            <w:r w:rsidRPr="00CD1FE9">
              <w:rPr>
                <w:rFonts w:ascii="Times New Roman" w:eastAsia="Times New Roman" w:hAnsi="Times New Roman" w:cs="Times New Roman"/>
                <w:b/>
                <w:bCs/>
                <w:sz w:val="18"/>
                <w:szCs w:val="18"/>
              </w:rPr>
              <w:t xml:space="preserve"> 0000 000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0,00</w:t>
            </w:r>
          </w:p>
        </w:tc>
      </w:tr>
      <w:tr w:rsidR="00CD1FE9" w:rsidRPr="00CD1FE9" w:rsidTr="00463C48">
        <w:trPr>
          <w:trHeight w:val="3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b/>
                <w:bCs/>
                <w:sz w:val="20"/>
                <w:szCs w:val="20"/>
              </w:rPr>
            </w:pPr>
            <w:r w:rsidRPr="00CD1FE9">
              <w:rPr>
                <w:rFonts w:ascii="Times New Roman" w:eastAsia="Times New Roman" w:hAnsi="Times New Roman" w:cs="Times New Roman"/>
                <w:b/>
                <w:bCs/>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Увеличение остатков средств бюджетов</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01 05 00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0000 500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-16 592 609,66</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-1 352 739,66</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-2 334 839,66</w:t>
            </w:r>
          </w:p>
        </w:tc>
      </w:tr>
      <w:tr w:rsidR="00CD1FE9" w:rsidRPr="00CD1FE9" w:rsidTr="00463C48">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Увеличение прочих остатков средств бюджетов</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01 05 02 00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0000 500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-16 592 609,66</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-1 352 739,66</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-2 334 839,66</w:t>
            </w:r>
          </w:p>
        </w:tc>
      </w:tr>
      <w:tr w:rsidR="00CD1FE9" w:rsidRPr="00CD1FE9" w:rsidTr="00463C48">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01 05 02 01 10 0000 510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color w:val="FF0000"/>
                <w:sz w:val="20"/>
                <w:szCs w:val="20"/>
              </w:rPr>
            </w:pPr>
            <w:r w:rsidRPr="00CD1FE9">
              <w:rPr>
                <w:rFonts w:ascii="Times New Roman" w:eastAsia="Times New Roman" w:hAnsi="Times New Roman" w:cs="Times New Roman"/>
                <w:color w:val="FF0000"/>
                <w:sz w:val="20"/>
                <w:szCs w:val="20"/>
              </w:rPr>
              <w:t>-16 592 609,66</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color w:val="FF0000"/>
                <w:sz w:val="20"/>
                <w:szCs w:val="20"/>
              </w:rPr>
            </w:pPr>
            <w:r w:rsidRPr="00CD1FE9">
              <w:rPr>
                <w:rFonts w:ascii="Times New Roman" w:eastAsia="Times New Roman" w:hAnsi="Times New Roman" w:cs="Times New Roman"/>
                <w:color w:val="FF0000"/>
                <w:sz w:val="20"/>
                <w:szCs w:val="20"/>
              </w:rPr>
              <w:t>-1 352 739,66</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color w:val="FF0000"/>
                <w:sz w:val="20"/>
                <w:szCs w:val="20"/>
              </w:rPr>
            </w:pPr>
            <w:r w:rsidRPr="00CD1FE9">
              <w:rPr>
                <w:rFonts w:ascii="Times New Roman" w:eastAsia="Times New Roman" w:hAnsi="Times New Roman" w:cs="Times New Roman"/>
                <w:color w:val="FF0000"/>
                <w:sz w:val="20"/>
                <w:szCs w:val="20"/>
              </w:rPr>
              <w:t>-2 334 839,66</w:t>
            </w:r>
          </w:p>
        </w:tc>
      </w:tr>
      <w:tr w:rsidR="00CD1FE9" w:rsidRPr="00CD1FE9" w:rsidTr="00463C48">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lastRenderedPageBreak/>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Уменьшение остатков средств бюджетов</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01 05 00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0000 600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16 592 609,66</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1 352 739,66</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2 334 839,66</w:t>
            </w:r>
          </w:p>
        </w:tc>
      </w:tr>
      <w:tr w:rsidR="00CD1FE9" w:rsidRPr="00CD1FE9" w:rsidTr="00463C48">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Уменьшение прочих остатков средств бюджетов</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01 05 02 00 </w:t>
            </w:r>
            <w:proofErr w:type="spellStart"/>
            <w:r w:rsidRPr="00CD1FE9">
              <w:rPr>
                <w:rFonts w:ascii="Times New Roman" w:eastAsia="Times New Roman" w:hAnsi="Times New Roman" w:cs="Times New Roman"/>
                <w:sz w:val="18"/>
                <w:szCs w:val="18"/>
              </w:rPr>
              <w:t>00</w:t>
            </w:r>
            <w:proofErr w:type="spellEnd"/>
            <w:r w:rsidRPr="00CD1FE9">
              <w:rPr>
                <w:rFonts w:ascii="Times New Roman" w:eastAsia="Times New Roman" w:hAnsi="Times New Roman" w:cs="Times New Roman"/>
                <w:sz w:val="18"/>
                <w:szCs w:val="18"/>
              </w:rPr>
              <w:t xml:space="preserve"> 0000 600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16 592 609,66</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1 352 739,66</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2 334 839,66</w:t>
            </w:r>
          </w:p>
        </w:tc>
      </w:tr>
      <w:tr w:rsidR="00CD1FE9" w:rsidRPr="00CD1FE9" w:rsidTr="00463C48">
        <w:trPr>
          <w:trHeight w:val="5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 </w:t>
            </w:r>
          </w:p>
        </w:tc>
        <w:tc>
          <w:tcPr>
            <w:tcW w:w="348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rPr>
                <w:rFonts w:ascii="Times New Roman" w:eastAsia="Times New Roman" w:hAnsi="Times New Roman" w:cs="Times New Roman"/>
                <w:sz w:val="20"/>
                <w:szCs w:val="20"/>
              </w:rPr>
            </w:pPr>
            <w:r w:rsidRPr="00CD1FE9">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2360"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center"/>
              <w:rPr>
                <w:rFonts w:ascii="Times New Roman" w:eastAsia="Times New Roman" w:hAnsi="Times New Roman" w:cs="Times New Roman"/>
                <w:sz w:val="18"/>
                <w:szCs w:val="18"/>
              </w:rPr>
            </w:pPr>
            <w:r w:rsidRPr="00CD1FE9">
              <w:rPr>
                <w:rFonts w:ascii="Times New Roman" w:eastAsia="Times New Roman" w:hAnsi="Times New Roman" w:cs="Times New Roman"/>
                <w:sz w:val="18"/>
                <w:szCs w:val="18"/>
              </w:rPr>
              <w:t xml:space="preserve"> 01 05 02 01 10 0000 610</w:t>
            </w:r>
          </w:p>
        </w:tc>
        <w:tc>
          <w:tcPr>
            <w:tcW w:w="140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color w:val="FF0000"/>
                <w:sz w:val="20"/>
                <w:szCs w:val="20"/>
              </w:rPr>
            </w:pPr>
            <w:r w:rsidRPr="00CD1FE9">
              <w:rPr>
                <w:rFonts w:ascii="Times New Roman" w:eastAsia="Times New Roman" w:hAnsi="Times New Roman" w:cs="Times New Roman"/>
                <w:color w:val="FF0000"/>
                <w:sz w:val="20"/>
                <w:szCs w:val="20"/>
              </w:rPr>
              <w:t>16 592 609,66</w:t>
            </w:r>
          </w:p>
        </w:tc>
        <w:tc>
          <w:tcPr>
            <w:tcW w:w="1368"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color w:val="FF0000"/>
                <w:sz w:val="20"/>
                <w:szCs w:val="20"/>
              </w:rPr>
            </w:pPr>
            <w:r w:rsidRPr="00CD1FE9">
              <w:rPr>
                <w:rFonts w:ascii="Times New Roman" w:eastAsia="Times New Roman" w:hAnsi="Times New Roman" w:cs="Times New Roman"/>
                <w:color w:val="FF0000"/>
                <w:sz w:val="20"/>
                <w:szCs w:val="20"/>
              </w:rPr>
              <w:t>1 352 739,66</w:t>
            </w:r>
          </w:p>
        </w:tc>
        <w:tc>
          <w:tcPr>
            <w:tcW w:w="1386" w:type="dxa"/>
            <w:tcBorders>
              <w:top w:val="nil"/>
              <w:left w:val="nil"/>
              <w:bottom w:val="single" w:sz="4" w:space="0" w:color="auto"/>
              <w:right w:val="single" w:sz="4" w:space="0" w:color="auto"/>
            </w:tcBorders>
            <w:shd w:val="clear" w:color="auto" w:fill="auto"/>
            <w:vAlign w:val="bottom"/>
            <w:hideMark/>
          </w:tcPr>
          <w:p w:rsidR="00CD1FE9" w:rsidRPr="00CD1FE9" w:rsidRDefault="00CD1FE9" w:rsidP="00CD1FE9">
            <w:pPr>
              <w:spacing w:after="0" w:line="240" w:lineRule="auto"/>
              <w:jc w:val="right"/>
              <w:rPr>
                <w:rFonts w:ascii="Times New Roman" w:eastAsia="Times New Roman" w:hAnsi="Times New Roman" w:cs="Times New Roman"/>
                <w:color w:val="FF0000"/>
                <w:sz w:val="20"/>
                <w:szCs w:val="20"/>
              </w:rPr>
            </w:pPr>
            <w:r w:rsidRPr="00CD1FE9">
              <w:rPr>
                <w:rFonts w:ascii="Times New Roman" w:eastAsia="Times New Roman" w:hAnsi="Times New Roman" w:cs="Times New Roman"/>
                <w:color w:val="FF0000"/>
                <w:sz w:val="20"/>
                <w:szCs w:val="20"/>
              </w:rPr>
              <w:t>2 334 839,66</w:t>
            </w:r>
          </w:p>
        </w:tc>
      </w:tr>
    </w:tbl>
    <w:p w:rsidR="003B32FD" w:rsidRDefault="003B32FD"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Default="00463C48" w:rsidP="00A15176">
      <w:pPr>
        <w:spacing w:after="0"/>
        <w:rPr>
          <w:rFonts w:ascii="Times New Roman" w:hAnsi="Times New Roman" w:cs="Times New Roman"/>
          <w:sz w:val="26"/>
          <w:szCs w:val="26"/>
        </w:rPr>
      </w:pPr>
    </w:p>
    <w:p w:rsidR="00463C48" w:rsidRPr="003B32FD" w:rsidRDefault="00463C48" w:rsidP="00463C48">
      <w:pPr>
        <w:widowControl w:val="0"/>
        <w:spacing w:after="0" w:line="240" w:lineRule="auto"/>
        <w:jc w:val="center"/>
        <w:rPr>
          <w:rFonts w:ascii="Times New Roman" w:eastAsia="Times New Roman" w:hAnsi="Times New Roman" w:cs="Arial"/>
          <w:color w:val="000000"/>
        </w:rPr>
      </w:pPr>
      <w:r>
        <w:rPr>
          <w:rFonts w:ascii="Times New Roman" w:eastAsia="Times New Roman" w:hAnsi="Times New Roman" w:cs="Arial"/>
          <w:color w:val="000000"/>
        </w:rPr>
        <w:lastRenderedPageBreak/>
        <w:t xml:space="preserve">                                          Приложение № 2</w:t>
      </w:r>
    </w:p>
    <w:p w:rsidR="00463C48" w:rsidRPr="003B32FD" w:rsidRDefault="00463C48" w:rsidP="00463C48">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 xml:space="preserve">к решению Совета народных депутатов Лыковского сельского поселения Подгоренского муниципального района </w:t>
      </w:r>
    </w:p>
    <w:p w:rsidR="00463C48" w:rsidRPr="003B32FD" w:rsidRDefault="00463C48" w:rsidP="00463C48">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Воронежской области</w:t>
      </w:r>
    </w:p>
    <w:p w:rsidR="00463C48" w:rsidRPr="003B32FD" w:rsidRDefault="00463C48" w:rsidP="00463C48">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от 28 декабря 2023 г. № 29</w:t>
      </w:r>
    </w:p>
    <w:tbl>
      <w:tblPr>
        <w:tblW w:w="10600" w:type="dxa"/>
        <w:tblInd w:w="-621" w:type="dxa"/>
        <w:tblLook w:val="04A0"/>
      </w:tblPr>
      <w:tblGrid>
        <w:gridCol w:w="2500"/>
        <w:gridCol w:w="4780"/>
        <w:gridCol w:w="1160"/>
        <w:gridCol w:w="1100"/>
        <w:gridCol w:w="1060"/>
      </w:tblGrid>
      <w:tr w:rsidR="00432CA9" w:rsidRPr="00432CA9" w:rsidTr="00432CA9">
        <w:trPr>
          <w:trHeight w:val="912"/>
        </w:trPr>
        <w:tc>
          <w:tcPr>
            <w:tcW w:w="10600" w:type="dxa"/>
            <w:gridSpan w:val="5"/>
            <w:tcBorders>
              <w:top w:val="nil"/>
              <w:left w:val="nil"/>
              <w:bottom w:val="nil"/>
              <w:right w:val="nil"/>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ПОСТУПЛЕНИЕ ДОХОДОВ БЮДЖЕТА  ЛЫКОВСКОГО СЕЛЬСКОГО ПОСЕЛЕНИЯ</w:t>
            </w:r>
            <w:r w:rsidRPr="00432CA9">
              <w:rPr>
                <w:rFonts w:ascii="Times New Roman" w:eastAsia="Times New Roman" w:hAnsi="Times New Roman" w:cs="Times New Roman"/>
                <w:b/>
                <w:bCs/>
                <w:sz w:val="20"/>
                <w:szCs w:val="20"/>
              </w:rPr>
              <w:br/>
              <w:t xml:space="preserve">ПО КОДАМ ВИДОВ ДОХОДОВ, ПОДВИДОВ ДОХОДОВ </w:t>
            </w:r>
            <w:r w:rsidRPr="00432CA9">
              <w:rPr>
                <w:rFonts w:ascii="Times New Roman" w:eastAsia="Times New Roman" w:hAnsi="Times New Roman" w:cs="Times New Roman"/>
                <w:b/>
                <w:bCs/>
                <w:sz w:val="20"/>
                <w:szCs w:val="20"/>
              </w:rPr>
              <w:br/>
              <w:t>НА  2024 ГОД И ПЛАНОВЫЙ ПЕРИОД 2025</w:t>
            </w:r>
            <w:proofErr w:type="gramStart"/>
            <w:r w:rsidRPr="00432CA9">
              <w:rPr>
                <w:rFonts w:ascii="Times New Roman" w:eastAsia="Times New Roman" w:hAnsi="Times New Roman" w:cs="Times New Roman"/>
                <w:b/>
                <w:bCs/>
                <w:sz w:val="20"/>
                <w:szCs w:val="20"/>
              </w:rPr>
              <w:t xml:space="preserve"> И</w:t>
            </w:r>
            <w:proofErr w:type="gramEnd"/>
            <w:r w:rsidRPr="00432CA9">
              <w:rPr>
                <w:rFonts w:ascii="Times New Roman" w:eastAsia="Times New Roman" w:hAnsi="Times New Roman" w:cs="Times New Roman"/>
                <w:b/>
                <w:bCs/>
                <w:sz w:val="20"/>
                <w:szCs w:val="20"/>
              </w:rPr>
              <w:t xml:space="preserve"> 2026 ГОДОВ</w:t>
            </w:r>
          </w:p>
        </w:tc>
      </w:tr>
      <w:tr w:rsidR="00432CA9" w:rsidRPr="00432CA9" w:rsidTr="00432CA9">
        <w:trPr>
          <w:trHeight w:val="263"/>
        </w:trPr>
        <w:tc>
          <w:tcPr>
            <w:tcW w:w="2500" w:type="dxa"/>
            <w:tcBorders>
              <w:top w:val="nil"/>
              <w:left w:val="nil"/>
              <w:bottom w:val="nil"/>
              <w:right w:val="nil"/>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p>
        </w:tc>
        <w:tc>
          <w:tcPr>
            <w:tcW w:w="4780" w:type="dxa"/>
            <w:tcBorders>
              <w:top w:val="nil"/>
              <w:left w:val="nil"/>
              <w:bottom w:val="nil"/>
              <w:right w:val="nil"/>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p>
        </w:tc>
        <w:tc>
          <w:tcPr>
            <w:tcW w:w="1160" w:type="dxa"/>
            <w:tcBorders>
              <w:top w:val="nil"/>
              <w:left w:val="nil"/>
              <w:bottom w:val="nil"/>
              <w:right w:val="nil"/>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p>
        </w:tc>
        <w:tc>
          <w:tcPr>
            <w:tcW w:w="1100" w:type="dxa"/>
            <w:tcBorders>
              <w:top w:val="nil"/>
              <w:left w:val="nil"/>
              <w:bottom w:val="nil"/>
              <w:right w:val="nil"/>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p>
        </w:tc>
        <w:tc>
          <w:tcPr>
            <w:tcW w:w="1060" w:type="dxa"/>
            <w:tcBorders>
              <w:top w:val="nil"/>
              <w:left w:val="nil"/>
              <w:bottom w:val="nil"/>
              <w:right w:val="nil"/>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p>
        </w:tc>
      </w:tr>
      <w:tr w:rsidR="00432CA9" w:rsidRPr="00432CA9" w:rsidTr="00432CA9">
        <w:trPr>
          <w:trHeight w:val="330"/>
        </w:trPr>
        <w:tc>
          <w:tcPr>
            <w:tcW w:w="7280" w:type="dxa"/>
            <w:gridSpan w:val="2"/>
            <w:tcBorders>
              <w:top w:val="nil"/>
              <w:left w:val="nil"/>
              <w:bottom w:val="nil"/>
              <w:right w:val="nil"/>
            </w:tcBorders>
            <w:shd w:val="clear" w:color="auto" w:fill="auto"/>
            <w:noWrap/>
            <w:vAlign w:val="bottom"/>
            <w:hideMark/>
          </w:tcPr>
          <w:p w:rsidR="00432CA9" w:rsidRPr="00432CA9" w:rsidRDefault="00432CA9" w:rsidP="00432CA9">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432CA9" w:rsidRPr="00432CA9" w:rsidRDefault="00432CA9" w:rsidP="00432CA9">
            <w:pPr>
              <w:spacing w:after="0" w:line="240" w:lineRule="auto"/>
              <w:jc w:val="center"/>
              <w:rPr>
                <w:rFonts w:ascii="Times New Roman" w:eastAsia="Times New Roman" w:hAnsi="Times New Roman" w:cs="Times New Roman"/>
                <w:sz w:val="20"/>
                <w:szCs w:val="20"/>
              </w:rPr>
            </w:pPr>
          </w:p>
        </w:tc>
        <w:tc>
          <w:tcPr>
            <w:tcW w:w="2160" w:type="dxa"/>
            <w:gridSpan w:val="2"/>
            <w:tcBorders>
              <w:top w:val="nil"/>
              <w:left w:val="nil"/>
              <w:bottom w:val="single" w:sz="4" w:space="0" w:color="auto"/>
              <w:right w:val="nil"/>
            </w:tcBorders>
            <w:shd w:val="clear" w:color="auto" w:fill="auto"/>
            <w:noWrap/>
            <w:vAlign w:val="bottom"/>
            <w:hideMark/>
          </w:tcPr>
          <w:p w:rsidR="00432CA9" w:rsidRPr="00432CA9" w:rsidRDefault="00432CA9" w:rsidP="00432CA9">
            <w:pPr>
              <w:spacing w:after="0" w:line="240" w:lineRule="auto"/>
              <w:jc w:val="right"/>
              <w:rPr>
                <w:rFonts w:ascii="Times New Roman" w:eastAsia="Times New Roman" w:hAnsi="Times New Roman" w:cs="Times New Roman"/>
                <w:sz w:val="20"/>
                <w:szCs w:val="20"/>
              </w:rPr>
            </w:pPr>
            <w:r w:rsidRPr="00432CA9">
              <w:rPr>
                <w:rFonts w:ascii="Times New Roman" w:eastAsia="Times New Roman" w:hAnsi="Times New Roman" w:cs="Times New Roman"/>
                <w:sz w:val="20"/>
                <w:szCs w:val="20"/>
              </w:rPr>
              <w:t>Сумма (рублей)</w:t>
            </w:r>
          </w:p>
        </w:tc>
      </w:tr>
      <w:tr w:rsidR="00432CA9" w:rsidRPr="00432CA9" w:rsidTr="00432CA9">
        <w:trPr>
          <w:trHeight w:val="25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Код классификации</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Наименование показателя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2024 год</w:t>
            </w:r>
          </w:p>
        </w:tc>
        <w:tc>
          <w:tcPr>
            <w:tcW w:w="1100" w:type="dxa"/>
            <w:tcBorders>
              <w:top w:val="nil"/>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2025 год</w:t>
            </w:r>
          </w:p>
        </w:tc>
        <w:tc>
          <w:tcPr>
            <w:tcW w:w="1060" w:type="dxa"/>
            <w:tcBorders>
              <w:top w:val="nil"/>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2026 год</w:t>
            </w:r>
          </w:p>
        </w:tc>
      </w:tr>
      <w:tr w:rsidR="00432CA9" w:rsidRPr="00432CA9" w:rsidTr="00432CA9">
        <w:trPr>
          <w:trHeight w:val="22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1</w:t>
            </w:r>
          </w:p>
        </w:tc>
        <w:tc>
          <w:tcPr>
            <w:tcW w:w="4780" w:type="dxa"/>
            <w:tcBorders>
              <w:top w:val="nil"/>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3</w:t>
            </w:r>
          </w:p>
        </w:tc>
        <w:tc>
          <w:tcPr>
            <w:tcW w:w="1100" w:type="dxa"/>
            <w:tcBorders>
              <w:top w:val="nil"/>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432CA9" w:rsidRPr="00432CA9" w:rsidRDefault="00432CA9" w:rsidP="00432CA9">
            <w:pPr>
              <w:spacing w:after="0" w:line="240" w:lineRule="auto"/>
              <w:jc w:val="center"/>
              <w:rPr>
                <w:rFonts w:ascii="Times New Roman" w:eastAsia="Times New Roman" w:hAnsi="Times New Roman" w:cs="Times New Roman"/>
                <w:b/>
                <w:bCs/>
                <w:sz w:val="20"/>
                <w:szCs w:val="20"/>
              </w:rPr>
            </w:pPr>
            <w:r w:rsidRPr="00432CA9">
              <w:rPr>
                <w:rFonts w:ascii="Times New Roman" w:eastAsia="Times New Roman" w:hAnsi="Times New Roman" w:cs="Times New Roman"/>
                <w:b/>
                <w:bCs/>
                <w:sz w:val="20"/>
                <w:szCs w:val="20"/>
              </w:rPr>
              <w:t>5</w:t>
            </w:r>
          </w:p>
        </w:tc>
      </w:tr>
      <w:tr w:rsidR="00432CA9" w:rsidRPr="00432CA9" w:rsidTr="00432CA9">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b/>
                <w:bCs/>
                <w:color w:val="000000"/>
                <w:sz w:val="20"/>
                <w:szCs w:val="20"/>
              </w:rPr>
            </w:pPr>
            <w:r w:rsidRPr="00432CA9">
              <w:rPr>
                <w:rFonts w:ascii="Times New Roman" w:eastAsia="Times New Roman" w:hAnsi="Times New Roman" w:cs="Times New Roman"/>
                <w:b/>
                <w:bCs/>
                <w:color w:val="000000"/>
                <w:sz w:val="20"/>
                <w:szCs w:val="20"/>
              </w:rPr>
              <w:t>000 8 50 00000 00 0000 000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b/>
                <w:bCs/>
                <w:color w:val="000000"/>
                <w:sz w:val="20"/>
                <w:szCs w:val="20"/>
              </w:rPr>
            </w:pPr>
            <w:r w:rsidRPr="00432CA9">
              <w:rPr>
                <w:rFonts w:ascii="Times New Roman" w:eastAsia="Times New Roman" w:hAnsi="Times New Roman" w:cs="Times New Roman"/>
                <w:b/>
                <w:bCs/>
                <w:color w:val="000000"/>
                <w:sz w:val="20"/>
                <w:szCs w:val="20"/>
              </w:rPr>
              <w:t>ВСЕГО</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16 592 609,66</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1 352 739,66</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2 334 839,66</w:t>
            </w:r>
          </w:p>
        </w:tc>
      </w:tr>
      <w:tr w:rsidR="00432CA9" w:rsidRPr="00432CA9" w:rsidTr="00432CA9">
        <w:trPr>
          <w:trHeight w:val="34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000 1 00 00000 00 0000 000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НАЛОГОВЫЕ И НЕНАЛОГОВЫЕ ДОХОДЫ</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998 800,00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1 011 900,00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1 026 100,00</w:t>
            </w:r>
          </w:p>
        </w:tc>
      </w:tr>
      <w:tr w:rsidR="00432CA9" w:rsidRPr="00432CA9" w:rsidTr="00432CA9">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000 1 01 00000 00 0000 000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НАЛОГИ НА ПРИБЫЛЬ, ДОХОДЫ</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157 800,00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170 900,00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185 100,00</w:t>
            </w:r>
          </w:p>
        </w:tc>
      </w:tr>
      <w:tr w:rsidR="00432CA9" w:rsidRPr="00432CA9" w:rsidTr="00432CA9">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000 1 01 02000 01 0000 110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 на доходы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157 800,00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170 900,00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185 100,00</w:t>
            </w:r>
          </w:p>
        </w:tc>
      </w:tr>
      <w:tr w:rsidR="00432CA9" w:rsidRPr="00432CA9" w:rsidTr="00432CA9">
        <w:trPr>
          <w:trHeight w:val="126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000 1 01 02010 01 0000 110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157 800,00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170 900,00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185 100,00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000 1 05 00000 00 0000 000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НАЛОГИ НА СОВОКУПНЫЙ ДОХОД</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000 1 05 03000 01 0000 110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Единый сельскохозяйственный налог</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000 1 05 03010 01 0000 110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Единый сельскохозяйственный налог</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НАЛОГИ НА ИМУЩЕСТВО</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838 000,00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838 000,00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838 000,00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000 1 06 01000 00 0000 110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 на имущество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25 000,00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25 000,00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25 000,00</w:t>
            </w:r>
          </w:p>
        </w:tc>
      </w:tr>
      <w:tr w:rsidR="00432CA9" w:rsidRPr="00432CA9" w:rsidTr="00432CA9">
        <w:trPr>
          <w:trHeight w:val="7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000 1 06 01030 10 0000 110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25 000,00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25 000,00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25 000,00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000 1 06 06000 00 0000 110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Земельный налог</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813 000,00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813 000,00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813 000,00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000 1 06 06030 00 0000 110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Земельный налог с организаций</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591 000,00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591 000,00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591 000,00</w:t>
            </w:r>
          </w:p>
        </w:tc>
      </w:tr>
      <w:tr w:rsidR="00432CA9" w:rsidRPr="00432CA9" w:rsidTr="00432CA9">
        <w:trPr>
          <w:trHeight w:val="7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000 1 06 06033 10 0000 110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591 000,00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591 000,00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591 000,00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000 1 06 06040 00 0000 110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Земельный налог с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222 000,00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222 000,00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222 000,00</w:t>
            </w:r>
          </w:p>
        </w:tc>
      </w:tr>
      <w:tr w:rsidR="00432CA9" w:rsidRPr="00432CA9" w:rsidTr="00432CA9">
        <w:trPr>
          <w:trHeight w:val="7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000 1 06 06043 10 0000 110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222 000,00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222 000,00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222 000,00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000 1 08 00000 00 0000 000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ГОСУДАРСТВЕННАЯ ПОШЛИНА</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r>
      <w:tr w:rsidR="00432CA9" w:rsidRPr="00432CA9" w:rsidTr="00432CA9">
        <w:trPr>
          <w:trHeight w:val="102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000 1 08 04000 01 0000 110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r>
      <w:tr w:rsidR="00432CA9" w:rsidRPr="00432CA9" w:rsidTr="00432CA9">
        <w:trPr>
          <w:trHeight w:val="13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lastRenderedPageBreak/>
              <w:t>000 1 08 04020 01 0000 110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1 000,00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000 2 00 00000 00 0000 000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БЕЗВОЗМЕЗДНЫЕ ПОСТУПЛЕНИЯ</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15 593 809,66</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340 839,66</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1 308 739,66</w:t>
            </w:r>
          </w:p>
        </w:tc>
      </w:tr>
      <w:tr w:rsidR="00432CA9" w:rsidRPr="00432CA9" w:rsidTr="00432CA9">
        <w:trPr>
          <w:trHeight w:val="7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000 2 02 00000 00 0000 000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15 593 809,66</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340 839,66</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1 308 739,66</w:t>
            </w:r>
          </w:p>
        </w:tc>
      </w:tr>
      <w:tr w:rsidR="00432CA9" w:rsidRPr="00432CA9" w:rsidTr="00432CA9">
        <w:trPr>
          <w:trHeight w:val="51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000 2 02 10000 00 0000 150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190 800,00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168 900,00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182 400,00</w:t>
            </w:r>
          </w:p>
        </w:tc>
      </w:tr>
      <w:tr w:rsidR="00432CA9" w:rsidRPr="00432CA9" w:rsidTr="00432CA9">
        <w:trPr>
          <w:trHeight w:val="51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000 2 02 15001 00 0000 150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Дотации на выравнивание бюджетной обеспеченности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128 400,00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111 700,00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115 800,00</w:t>
            </w:r>
          </w:p>
        </w:tc>
      </w:tr>
      <w:tr w:rsidR="00432CA9" w:rsidRPr="00432CA9" w:rsidTr="00432CA9">
        <w:trPr>
          <w:trHeight w:val="7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000 2 02 15001 10 0000 150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128 400,00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111 700,00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115 800,00</w:t>
            </w:r>
          </w:p>
        </w:tc>
      </w:tr>
      <w:tr w:rsidR="00432CA9" w:rsidRPr="00432CA9" w:rsidTr="00432CA9">
        <w:trPr>
          <w:trHeight w:val="8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000 2 02 16001 00 0000 150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62 400,00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57 200,00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66 600,00</w:t>
            </w:r>
          </w:p>
        </w:tc>
      </w:tr>
      <w:tr w:rsidR="00432CA9" w:rsidRPr="00432CA9" w:rsidTr="00432CA9">
        <w:trPr>
          <w:trHeight w:val="7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000 2 02 16001 10 0000 150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62 400,00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57 200,00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66 600,00</w:t>
            </w:r>
          </w:p>
        </w:tc>
      </w:tr>
      <w:tr w:rsidR="00432CA9" w:rsidRPr="00432CA9" w:rsidTr="00432CA9">
        <w:trPr>
          <w:trHeight w:val="51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000 2 02 30000 00 0000 150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136 000,00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149 800,00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163 800,00</w:t>
            </w:r>
          </w:p>
        </w:tc>
      </w:tr>
      <w:tr w:rsidR="00432CA9" w:rsidRPr="00432CA9" w:rsidTr="00432CA9">
        <w:trPr>
          <w:trHeight w:val="76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000 2 02 35118 00 0000 150</w:t>
            </w:r>
          </w:p>
        </w:tc>
        <w:tc>
          <w:tcPr>
            <w:tcW w:w="4780" w:type="dxa"/>
            <w:tcBorders>
              <w:top w:val="nil"/>
              <w:left w:val="nil"/>
              <w:bottom w:val="single" w:sz="4" w:space="0" w:color="auto"/>
              <w:right w:val="single" w:sz="4" w:space="0" w:color="auto"/>
            </w:tcBorders>
            <w:shd w:val="clear" w:color="000000" w:fill="FFFFFF"/>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 xml:space="preserve">Субвенции бюджетам на осуществление первичного воинского учета органами местного самоуправления </w:t>
            </w:r>
            <w:proofErr w:type="spellStart"/>
            <w:r w:rsidRPr="00432CA9">
              <w:rPr>
                <w:rFonts w:ascii="Times New Roman" w:eastAsia="Times New Roman" w:hAnsi="Times New Roman" w:cs="Times New Roman"/>
                <w:color w:val="000000"/>
                <w:sz w:val="20"/>
                <w:szCs w:val="20"/>
              </w:rPr>
              <w:t>поселений</w:t>
            </w:r>
            <w:proofErr w:type="gramStart"/>
            <w:r w:rsidRPr="00432CA9">
              <w:rPr>
                <w:rFonts w:ascii="Times New Roman" w:eastAsia="Times New Roman" w:hAnsi="Times New Roman" w:cs="Times New Roman"/>
                <w:color w:val="000000"/>
                <w:sz w:val="20"/>
                <w:szCs w:val="20"/>
              </w:rPr>
              <w:t>,м</w:t>
            </w:r>
            <w:proofErr w:type="gramEnd"/>
            <w:r w:rsidRPr="00432CA9">
              <w:rPr>
                <w:rFonts w:ascii="Times New Roman" w:eastAsia="Times New Roman" w:hAnsi="Times New Roman" w:cs="Times New Roman"/>
                <w:color w:val="000000"/>
                <w:sz w:val="20"/>
                <w:szCs w:val="20"/>
              </w:rPr>
              <w:t>униципальных</w:t>
            </w:r>
            <w:proofErr w:type="spellEnd"/>
            <w:r w:rsidRPr="00432CA9">
              <w:rPr>
                <w:rFonts w:ascii="Times New Roman" w:eastAsia="Times New Roman" w:hAnsi="Times New Roman" w:cs="Times New Roman"/>
                <w:color w:val="000000"/>
                <w:sz w:val="20"/>
                <w:szCs w:val="20"/>
              </w:rPr>
              <w:t xml:space="preserve"> и городских округов</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136 000,00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149 800,00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163 800,00</w:t>
            </w:r>
          </w:p>
        </w:tc>
      </w:tr>
      <w:tr w:rsidR="00432CA9" w:rsidRPr="00432CA9" w:rsidTr="00432CA9">
        <w:trPr>
          <w:trHeight w:val="102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000 2 02 35118 10 0000 150</w:t>
            </w:r>
          </w:p>
        </w:tc>
        <w:tc>
          <w:tcPr>
            <w:tcW w:w="4780" w:type="dxa"/>
            <w:tcBorders>
              <w:top w:val="nil"/>
              <w:left w:val="nil"/>
              <w:bottom w:val="nil"/>
              <w:right w:val="nil"/>
            </w:tcBorders>
            <w:shd w:val="clear" w:color="000000" w:fill="FFFFFF"/>
            <w:vAlign w:val="bottom"/>
            <w:hideMark/>
          </w:tcPr>
          <w:p w:rsidR="00432CA9" w:rsidRPr="00432CA9" w:rsidRDefault="00432CA9" w:rsidP="00432CA9">
            <w:pPr>
              <w:spacing w:after="0" w:line="240" w:lineRule="auto"/>
              <w:rPr>
                <w:rFonts w:ascii="Times New Roman" w:eastAsia="Times New Roman" w:hAnsi="Times New Roman" w:cs="Times New Roman"/>
                <w:sz w:val="20"/>
                <w:szCs w:val="20"/>
              </w:rPr>
            </w:pPr>
            <w:r w:rsidRPr="00432CA9">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136 000,00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149 800,00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163 800,00</w:t>
            </w:r>
          </w:p>
        </w:tc>
      </w:tr>
      <w:tr w:rsidR="00432CA9" w:rsidRPr="00432CA9" w:rsidTr="00432CA9">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000 2 02 40000 00 0000 150</w:t>
            </w:r>
          </w:p>
        </w:tc>
        <w:tc>
          <w:tcPr>
            <w:tcW w:w="4780" w:type="dxa"/>
            <w:tcBorders>
              <w:top w:val="single" w:sz="4" w:space="0" w:color="auto"/>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15 267 009,66</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22 139,66</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962 539,66</w:t>
            </w:r>
          </w:p>
        </w:tc>
      </w:tr>
      <w:tr w:rsidR="00432CA9" w:rsidRPr="00432CA9" w:rsidTr="00432CA9">
        <w:trPr>
          <w:trHeight w:val="127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000 2 02 40014 00 0000 150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 xml:space="preserve">Межбюджетные </w:t>
            </w:r>
            <w:proofErr w:type="spellStart"/>
            <w:r w:rsidRPr="00432CA9">
              <w:rPr>
                <w:rFonts w:ascii="Times New Roman" w:eastAsia="Times New Roman" w:hAnsi="Times New Roman" w:cs="Times New Roman"/>
                <w:color w:val="000000"/>
                <w:sz w:val="20"/>
                <w:szCs w:val="20"/>
              </w:rPr>
              <w:t>трансферты</w:t>
            </w:r>
            <w:proofErr w:type="gramStart"/>
            <w:r w:rsidRPr="00432CA9">
              <w:rPr>
                <w:rFonts w:ascii="Times New Roman" w:eastAsia="Times New Roman" w:hAnsi="Times New Roman" w:cs="Times New Roman"/>
                <w:color w:val="000000"/>
                <w:sz w:val="20"/>
                <w:szCs w:val="20"/>
              </w:rPr>
              <w:t>,п</w:t>
            </w:r>
            <w:proofErr w:type="gramEnd"/>
            <w:r w:rsidRPr="00432CA9">
              <w:rPr>
                <w:rFonts w:ascii="Times New Roman" w:eastAsia="Times New Roman" w:hAnsi="Times New Roman" w:cs="Times New Roman"/>
                <w:color w:val="000000"/>
                <w:sz w:val="20"/>
                <w:szCs w:val="20"/>
              </w:rPr>
              <w:t>ередаваемые</w:t>
            </w:r>
            <w:proofErr w:type="spellEnd"/>
            <w:r w:rsidRPr="00432CA9">
              <w:rPr>
                <w:rFonts w:ascii="Times New Roman" w:eastAsia="Times New Roman" w:hAnsi="Times New Roman" w:cs="Times New Roman"/>
                <w:color w:val="000000"/>
                <w:sz w:val="20"/>
                <w:szCs w:val="20"/>
              </w:rPr>
              <w:t xml:space="preserve">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783 900,00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w:t>
            </w:r>
          </w:p>
        </w:tc>
      </w:tr>
      <w:tr w:rsidR="00432CA9" w:rsidRPr="00432CA9" w:rsidTr="00432CA9">
        <w:trPr>
          <w:trHeight w:val="139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000 2 02 40014 10 0000 150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 xml:space="preserve">Межбюджетные </w:t>
            </w:r>
            <w:proofErr w:type="spellStart"/>
            <w:r w:rsidRPr="00432CA9">
              <w:rPr>
                <w:rFonts w:ascii="Times New Roman" w:eastAsia="Times New Roman" w:hAnsi="Times New Roman" w:cs="Times New Roman"/>
                <w:color w:val="000000"/>
                <w:sz w:val="20"/>
                <w:szCs w:val="20"/>
              </w:rPr>
              <w:t>трансферты</w:t>
            </w:r>
            <w:proofErr w:type="gramStart"/>
            <w:r w:rsidRPr="00432CA9">
              <w:rPr>
                <w:rFonts w:ascii="Times New Roman" w:eastAsia="Times New Roman" w:hAnsi="Times New Roman" w:cs="Times New Roman"/>
                <w:color w:val="000000"/>
                <w:sz w:val="20"/>
                <w:szCs w:val="20"/>
              </w:rPr>
              <w:t>,п</w:t>
            </w:r>
            <w:proofErr w:type="gramEnd"/>
            <w:r w:rsidRPr="00432CA9">
              <w:rPr>
                <w:rFonts w:ascii="Times New Roman" w:eastAsia="Times New Roman" w:hAnsi="Times New Roman" w:cs="Times New Roman"/>
                <w:color w:val="000000"/>
                <w:sz w:val="20"/>
                <w:szCs w:val="20"/>
              </w:rPr>
              <w:t>ередаваемые</w:t>
            </w:r>
            <w:proofErr w:type="spellEnd"/>
            <w:r w:rsidRPr="00432CA9">
              <w:rPr>
                <w:rFonts w:ascii="Times New Roman" w:eastAsia="Times New Roman" w:hAnsi="Times New Roman" w:cs="Times New Roman"/>
                <w:color w:val="000000"/>
                <w:sz w:val="20"/>
                <w:szCs w:val="20"/>
              </w:rPr>
              <w:t xml:space="preserve">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783 900,00</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0,00</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0,00</w:t>
            </w:r>
          </w:p>
        </w:tc>
      </w:tr>
      <w:tr w:rsidR="00432CA9" w:rsidRPr="00432CA9" w:rsidTr="00432CA9">
        <w:trPr>
          <w:trHeight w:val="51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000 2 02 49999 00 0000 150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 xml:space="preserve">Прочие межбюджетные трансферты, передаваемые бюджетам </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14 483 109,66</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22 139,66</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962 539,66</w:t>
            </w:r>
          </w:p>
        </w:tc>
      </w:tr>
      <w:tr w:rsidR="00432CA9" w:rsidRPr="00432CA9" w:rsidTr="00432CA9">
        <w:trPr>
          <w:trHeight w:val="51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center"/>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000 2 02 49999 10 0000 150</w:t>
            </w:r>
          </w:p>
        </w:tc>
        <w:tc>
          <w:tcPr>
            <w:tcW w:w="478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rPr>
                <w:rFonts w:ascii="Times New Roman" w:eastAsia="Times New Roman" w:hAnsi="Times New Roman" w:cs="Times New Roman"/>
                <w:color w:val="000000"/>
                <w:sz w:val="20"/>
                <w:szCs w:val="20"/>
              </w:rPr>
            </w:pPr>
            <w:r w:rsidRPr="00432CA9">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14 483 109,66</w:t>
            </w:r>
          </w:p>
        </w:tc>
        <w:tc>
          <w:tcPr>
            <w:tcW w:w="110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22 139,66</w:t>
            </w:r>
          </w:p>
        </w:tc>
        <w:tc>
          <w:tcPr>
            <w:tcW w:w="1060" w:type="dxa"/>
            <w:tcBorders>
              <w:top w:val="nil"/>
              <w:left w:val="nil"/>
              <w:bottom w:val="single" w:sz="4" w:space="0" w:color="auto"/>
              <w:right w:val="single" w:sz="4" w:space="0" w:color="auto"/>
            </w:tcBorders>
            <w:shd w:val="clear" w:color="auto" w:fill="auto"/>
            <w:vAlign w:val="bottom"/>
            <w:hideMark/>
          </w:tcPr>
          <w:p w:rsidR="00432CA9" w:rsidRPr="00432CA9" w:rsidRDefault="00432CA9" w:rsidP="00432CA9">
            <w:pPr>
              <w:spacing w:after="0" w:line="240" w:lineRule="auto"/>
              <w:jc w:val="right"/>
              <w:rPr>
                <w:rFonts w:ascii="Times New Roman" w:eastAsia="Times New Roman" w:hAnsi="Times New Roman" w:cs="Times New Roman"/>
                <w:color w:val="FF0000"/>
                <w:sz w:val="20"/>
                <w:szCs w:val="20"/>
              </w:rPr>
            </w:pPr>
            <w:r w:rsidRPr="00432CA9">
              <w:rPr>
                <w:rFonts w:ascii="Times New Roman" w:eastAsia="Times New Roman" w:hAnsi="Times New Roman" w:cs="Times New Roman"/>
                <w:color w:val="FF0000"/>
                <w:sz w:val="20"/>
                <w:szCs w:val="20"/>
              </w:rPr>
              <w:t>962 539,66</w:t>
            </w:r>
          </w:p>
        </w:tc>
      </w:tr>
    </w:tbl>
    <w:p w:rsidR="00463C48" w:rsidRDefault="00463C48" w:rsidP="00A15176">
      <w:pPr>
        <w:spacing w:after="0"/>
        <w:rPr>
          <w:rFonts w:ascii="Times New Roman" w:hAnsi="Times New Roman" w:cs="Times New Roman"/>
          <w:sz w:val="26"/>
          <w:szCs w:val="26"/>
        </w:rPr>
      </w:pPr>
    </w:p>
    <w:p w:rsidR="00432CA9" w:rsidRDefault="00432CA9" w:rsidP="00A15176">
      <w:pPr>
        <w:spacing w:after="0"/>
        <w:rPr>
          <w:rFonts w:ascii="Times New Roman" w:hAnsi="Times New Roman" w:cs="Times New Roman"/>
          <w:sz w:val="26"/>
          <w:szCs w:val="26"/>
        </w:rPr>
      </w:pPr>
    </w:p>
    <w:p w:rsidR="00432CA9" w:rsidRDefault="00432CA9" w:rsidP="00A15176">
      <w:pPr>
        <w:spacing w:after="0"/>
        <w:rPr>
          <w:rFonts w:ascii="Times New Roman" w:hAnsi="Times New Roman" w:cs="Times New Roman"/>
          <w:sz w:val="26"/>
          <w:szCs w:val="26"/>
        </w:rPr>
      </w:pPr>
    </w:p>
    <w:p w:rsidR="00432CA9" w:rsidRDefault="00432CA9" w:rsidP="00A15176">
      <w:pPr>
        <w:spacing w:after="0"/>
        <w:rPr>
          <w:rFonts w:ascii="Times New Roman" w:hAnsi="Times New Roman" w:cs="Times New Roman"/>
          <w:sz w:val="26"/>
          <w:szCs w:val="26"/>
        </w:rPr>
      </w:pPr>
    </w:p>
    <w:p w:rsidR="00432CA9" w:rsidRDefault="00432CA9" w:rsidP="00A15176">
      <w:pPr>
        <w:spacing w:after="0"/>
        <w:rPr>
          <w:rFonts w:ascii="Times New Roman" w:hAnsi="Times New Roman" w:cs="Times New Roman"/>
          <w:sz w:val="26"/>
          <w:szCs w:val="26"/>
        </w:rPr>
      </w:pPr>
    </w:p>
    <w:p w:rsidR="00432CA9" w:rsidRDefault="00432CA9" w:rsidP="00A15176">
      <w:pPr>
        <w:spacing w:after="0"/>
        <w:rPr>
          <w:rFonts w:ascii="Times New Roman" w:hAnsi="Times New Roman" w:cs="Times New Roman"/>
          <w:sz w:val="26"/>
          <w:szCs w:val="26"/>
        </w:rPr>
      </w:pPr>
    </w:p>
    <w:p w:rsidR="00432CA9" w:rsidRPr="003B32FD" w:rsidRDefault="00432CA9" w:rsidP="00432CA9">
      <w:pPr>
        <w:widowControl w:val="0"/>
        <w:spacing w:after="0" w:line="240" w:lineRule="auto"/>
        <w:jc w:val="center"/>
        <w:rPr>
          <w:rFonts w:ascii="Times New Roman" w:eastAsia="Times New Roman" w:hAnsi="Times New Roman" w:cs="Arial"/>
          <w:color w:val="000000"/>
        </w:rPr>
      </w:pPr>
      <w:r>
        <w:rPr>
          <w:rFonts w:ascii="Times New Roman" w:eastAsia="Times New Roman" w:hAnsi="Times New Roman" w:cs="Arial"/>
          <w:color w:val="000000"/>
        </w:rPr>
        <w:lastRenderedPageBreak/>
        <w:t xml:space="preserve">                                          Приложение № 3</w:t>
      </w:r>
    </w:p>
    <w:p w:rsidR="00432CA9" w:rsidRPr="003B32FD" w:rsidRDefault="00432CA9" w:rsidP="00432CA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 xml:space="preserve">к решению Совета народных депутатов Лыковского сельского поселения Подгоренского муниципального района </w:t>
      </w:r>
    </w:p>
    <w:p w:rsidR="00432CA9" w:rsidRPr="003B32FD" w:rsidRDefault="00432CA9" w:rsidP="00432CA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Воронежской области</w:t>
      </w:r>
    </w:p>
    <w:p w:rsidR="00432CA9" w:rsidRPr="003B32FD" w:rsidRDefault="00432CA9" w:rsidP="00432CA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от 28 декабря 2023 г. № 29</w:t>
      </w:r>
    </w:p>
    <w:tbl>
      <w:tblPr>
        <w:tblW w:w="9863" w:type="dxa"/>
        <w:tblInd w:w="-318" w:type="dxa"/>
        <w:tblLook w:val="04A0"/>
      </w:tblPr>
      <w:tblGrid>
        <w:gridCol w:w="3970"/>
        <w:gridCol w:w="743"/>
        <w:gridCol w:w="444"/>
        <w:gridCol w:w="494"/>
        <w:gridCol w:w="728"/>
        <w:gridCol w:w="516"/>
        <w:gridCol w:w="766"/>
        <w:gridCol w:w="766"/>
        <w:gridCol w:w="1436"/>
      </w:tblGrid>
      <w:tr w:rsidR="00814579" w:rsidRPr="00814579" w:rsidTr="00814579">
        <w:trPr>
          <w:trHeight w:val="630"/>
        </w:trPr>
        <w:tc>
          <w:tcPr>
            <w:tcW w:w="9863" w:type="dxa"/>
            <w:gridSpan w:val="9"/>
            <w:tcBorders>
              <w:top w:val="nil"/>
              <w:left w:val="nil"/>
              <w:bottom w:val="nil"/>
              <w:right w:val="nil"/>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ВЕДОМСТВЕННАЯ СТРУКТУРА РАСХОДОВ БЮДЖЕТА  ЛЫКОВСКОГО СЕЛЬСКОГО ПОСЕЛЕНИЯ НА 2024 ГОД И ПЛАНОВЫЙ ПЕРИОД 2025</w:t>
            </w:r>
            <w:proofErr w:type="gramStart"/>
            <w:r w:rsidRPr="00814579">
              <w:rPr>
                <w:rFonts w:ascii="Times New Roman" w:eastAsia="Times New Roman" w:hAnsi="Times New Roman" w:cs="Times New Roman"/>
                <w:b/>
                <w:bCs/>
                <w:sz w:val="20"/>
                <w:szCs w:val="20"/>
              </w:rPr>
              <w:t xml:space="preserve"> И</w:t>
            </w:r>
            <w:proofErr w:type="gramEnd"/>
            <w:r w:rsidRPr="00814579">
              <w:rPr>
                <w:rFonts w:ascii="Times New Roman" w:eastAsia="Times New Roman" w:hAnsi="Times New Roman" w:cs="Times New Roman"/>
                <w:b/>
                <w:bCs/>
                <w:sz w:val="20"/>
                <w:szCs w:val="20"/>
              </w:rPr>
              <w:t xml:space="preserve"> 2026 ГОДОВ</w:t>
            </w:r>
          </w:p>
        </w:tc>
      </w:tr>
      <w:tr w:rsidR="00814579" w:rsidRPr="00814579" w:rsidTr="00814579">
        <w:trPr>
          <w:trHeight w:val="375"/>
        </w:trPr>
        <w:tc>
          <w:tcPr>
            <w:tcW w:w="3970" w:type="dxa"/>
            <w:tcBorders>
              <w:top w:val="nil"/>
              <w:left w:val="nil"/>
              <w:bottom w:val="nil"/>
              <w:right w:val="nil"/>
            </w:tcBorders>
            <w:shd w:val="clear" w:color="auto" w:fill="auto"/>
            <w:noWrap/>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743"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494"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Сумма </w:t>
            </w:r>
            <w:proofErr w:type="gramStart"/>
            <w:r w:rsidRPr="00814579">
              <w:rPr>
                <w:rFonts w:ascii="Times New Roman" w:eastAsia="Times New Roman" w:hAnsi="Times New Roman" w:cs="Times New Roman"/>
                <w:sz w:val="20"/>
                <w:szCs w:val="20"/>
              </w:rPr>
              <w:t xml:space="preserve">( </w:t>
            </w:r>
            <w:proofErr w:type="gramEnd"/>
            <w:r w:rsidRPr="00814579">
              <w:rPr>
                <w:rFonts w:ascii="Times New Roman" w:eastAsia="Times New Roman" w:hAnsi="Times New Roman" w:cs="Times New Roman"/>
                <w:sz w:val="20"/>
                <w:szCs w:val="20"/>
              </w:rPr>
              <w:t>рублей)</w:t>
            </w:r>
          </w:p>
        </w:tc>
      </w:tr>
      <w:tr w:rsidR="00814579" w:rsidRPr="00814579" w:rsidTr="00814579">
        <w:trPr>
          <w:trHeight w:val="255"/>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xml:space="preserve">НАИМЕНОВАНИЕ </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ГРБС</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proofErr w:type="gramStart"/>
            <w:r w:rsidRPr="00814579">
              <w:rPr>
                <w:rFonts w:ascii="Times New Roman" w:eastAsia="Times New Roman" w:hAnsi="Times New Roman" w:cs="Times New Roman"/>
                <w:b/>
                <w:bCs/>
                <w:sz w:val="20"/>
                <w:szCs w:val="20"/>
              </w:rPr>
              <w:t>ПР</w:t>
            </w:r>
            <w:proofErr w:type="gramEnd"/>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ВР</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2024 год</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2025 год</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2026 год</w:t>
            </w:r>
          </w:p>
        </w:tc>
      </w:tr>
      <w:tr w:rsidR="00814579" w:rsidRPr="00814579" w:rsidTr="00814579">
        <w:trPr>
          <w:trHeight w:val="855"/>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814579" w:rsidRPr="00814579" w:rsidRDefault="00814579" w:rsidP="00814579">
            <w:pPr>
              <w:spacing w:after="0" w:line="240" w:lineRule="auto"/>
              <w:rPr>
                <w:rFonts w:ascii="Times New Roman" w:eastAsia="Times New Roman" w:hAnsi="Times New Roman" w:cs="Times New Roman"/>
                <w:b/>
                <w:bCs/>
                <w:sz w:val="20"/>
                <w:szCs w:val="20"/>
              </w:rPr>
            </w:pPr>
          </w:p>
        </w:tc>
      </w:tr>
      <w:tr w:rsidR="00814579" w:rsidRPr="00814579" w:rsidTr="00814579">
        <w:trPr>
          <w:trHeight w:val="37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РАСХОДЫ БЮДЖЕТА,  ВСЕГО</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xml:space="preserve">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16 592 609,66</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1 323 219,66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2 274 414,66</w:t>
            </w:r>
          </w:p>
        </w:tc>
      </w:tr>
      <w:tr w:rsidR="00814579" w:rsidRPr="00814579" w:rsidTr="00814579">
        <w:trPr>
          <w:trHeight w:val="103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xml:space="preserve">АДМИНИСТРАЦИЯ  ЛЫКОВСКОГО СЕЛЬСКОГО ПОСЕЛЕНИЯ ПОДГОРЕНСКОГО МУНИЦИПАЛЬНОГО РАЙОНА ВОРОНЕЖСКОЙ ОБЛАСТИ </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16 592 609,66</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1 323 219,66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2 274 414,66</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Общегосударственные вопросы</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3 654 309,00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1 149 886,70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1 135 143,24</w:t>
            </w:r>
          </w:p>
        </w:tc>
      </w:tr>
      <w:tr w:rsidR="00814579" w:rsidRPr="00814579" w:rsidTr="00814579">
        <w:trPr>
          <w:trHeight w:val="78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900 095,00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510 401,70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493 143,24</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900 095,00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510 401,70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493 143,24</w:t>
            </w:r>
          </w:p>
        </w:tc>
      </w:tr>
      <w:tr w:rsidR="00814579" w:rsidRPr="00814579" w:rsidTr="00814579">
        <w:trPr>
          <w:trHeight w:val="1043"/>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900 095,00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510 401,70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493 143,24</w:t>
            </w:r>
          </w:p>
        </w:tc>
      </w:tr>
      <w:tr w:rsidR="00814579" w:rsidRPr="00814579" w:rsidTr="00814579">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«Финансовое обеспечение деятельности главы  администрации  Лыковского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01 5 01 00000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900 095,00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510 401,70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493 143,24</w:t>
            </w:r>
          </w:p>
        </w:tc>
      </w:tr>
      <w:tr w:rsidR="00814579" w:rsidRPr="00814579" w:rsidTr="00814579">
        <w:trPr>
          <w:trHeight w:val="178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Расходы на  обеспечение деятельности главы администрации Лыковского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01 5 01 92020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900 095,00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510 401,70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493 143,24</w:t>
            </w:r>
          </w:p>
        </w:tc>
      </w:tr>
      <w:tr w:rsidR="00814579" w:rsidRPr="00814579" w:rsidTr="00814579">
        <w:trPr>
          <w:trHeight w:val="10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04</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1 505 814,00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639 485,00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642 000,00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1 505 814,00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639 485,00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642 000,00</w:t>
            </w:r>
          </w:p>
        </w:tc>
      </w:tr>
      <w:tr w:rsidR="00814579" w:rsidRPr="00814579" w:rsidTr="00814579">
        <w:trPr>
          <w:trHeight w:val="105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lastRenderedPageBreak/>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1 505 814,00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639 485,00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642 000,00</w:t>
            </w:r>
          </w:p>
        </w:tc>
      </w:tr>
      <w:tr w:rsidR="00814579" w:rsidRPr="00814579" w:rsidTr="00814579">
        <w:trPr>
          <w:trHeight w:val="792"/>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14579" w:rsidRPr="00814579" w:rsidRDefault="00814579" w:rsidP="00814579">
            <w:pPr>
              <w:spacing w:after="0" w:line="240" w:lineRule="auto"/>
              <w:jc w:val="both"/>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«Финансовое обеспечение деятельности администрации  Лыковского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01 5 02 00000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1 505 814,00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639 485,00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642 000,00</w:t>
            </w:r>
          </w:p>
        </w:tc>
      </w:tr>
      <w:tr w:rsidR="00814579" w:rsidRPr="00814579" w:rsidTr="00814579">
        <w:trPr>
          <w:trHeight w:val="162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804 568,00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639 485,00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642 000,00</w:t>
            </w:r>
          </w:p>
        </w:tc>
      </w:tr>
      <w:tr w:rsidR="00814579" w:rsidRPr="00814579" w:rsidTr="00814579">
        <w:trPr>
          <w:trHeight w:val="79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700 246,00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57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Расходы на обеспечение функций муниципальных органов (Иные бюджетные ассигнования)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800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25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Другие общегосударственные вопросы</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1 248 400,00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1 248 400,00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5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248 400,00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7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Финансовое обеспечение полномочий по другим общегосударственным вопросам Лыковского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01 4 06 00000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248 400,00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8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w:t>
            </w:r>
            <w:proofErr w:type="gramStart"/>
            <w:r w:rsidRPr="00814579">
              <w:rPr>
                <w:rFonts w:ascii="Times New Roman" w:eastAsia="Times New Roman" w:hAnsi="Times New Roman" w:cs="Times New Roman"/>
                <w:sz w:val="20"/>
                <w:szCs w:val="20"/>
              </w:rPr>
              <w:t>й(</w:t>
            </w:r>
            <w:proofErr w:type="gramEnd"/>
            <w:r w:rsidRPr="00814579">
              <w:rPr>
                <w:rFonts w:ascii="Times New Roman" w:eastAsia="Times New Roman" w:hAnsi="Times New Roman" w:cs="Times New Roman"/>
                <w:sz w:val="20"/>
                <w:szCs w:val="20"/>
              </w:rPr>
              <w:t>Межбюджетные трансферты)</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01 4 06 00590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500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248 400,00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100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1 000 000,00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75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14579" w:rsidRPr="00814579" w:rsidRDefault="00814579" w:rsidP="00814579">
            <w:pPr>
              <w:spacing w:after="0" w:line="240" w:lineRule="auto"/>
              <w:jc w:val="both"/>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«Финансовое обеспечение деятельности администрации  Лыковского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01 5 02 00000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1 000 000,00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78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01 5 02 79180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1 000 000,00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Национальная оборона</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02</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136 000,00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149 800,00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163 800,00</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02</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136 000,00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149 800,00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163 800,00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lastRenderedPageBreak/>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136 000,00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149 800,00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163 800,00</w:t>
            </w:r>
          </w:p>
        </w:tc>
      </w:tr>
      <w:tr w:rsidR="00814579" w:rsidRPr="00814579" w:rsidTr="00814579">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136 000,00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149 800,00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163 800,00</w:t>
            </w:r>
          </w:p>
        </w:tc>
      </w:tr>
      <w:tr w:rsidR="00814579" w:rsidRPr="00814579" w:rsidTr="00814579">
        <w:trPr>
          <w:trHeight w:val="75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Основное мероприятие «Исполнение полномочий по мобилизационной и вневойсковой подготовке  Лыковского сельского поселения» </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01 4 03 00000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136 000,00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149 800,00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163 800,00</w:t>
            </w:r>
          </w:p>
        </w:tc>
      </w:tr>
      <w:tr w:rsidR="00814579" w:rsidRPr="00814579" w:rsidTr="00814579">
        <w:trPr>
          <w:trHeight w:val="178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Осуществление первичного воинского учета на территориях</w:t>
            </w:r>
            <w:proofErr w:type="gramStart"/>
            <w:r w:rsidRPr="00814579">
              <w:rPr>
                <w:rFonts w:ascii="Times New Roman" w:eastAsia="Times New Roman" w:hAnsi="Times New Roman" w:cs="Times New Roman"/>
                <w:sz w:val="20"/>
                <w:szCs w:val="20"/>
              </w:rPr>
              <w:t xml:space="preserve"> ,</w:t>
            </w:r>
            <w:proofErr w:type="gramEnd"/>
            <w:r w:rsidRPr="00814579">
              <w:rPr>
                <w:rFonts w:ascii="Times New Roman" w:eastAsia="Times New Roman" w:hAnsi="Times New Roman" w:cs="Times New Roman"/>
                <w:sz w:val="20"/>
                <w:szCs w:val="20"/>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122 800,00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136 600,00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150 600,00</w:t>
            </w:r>
          </w:p>
        </w:tc>
      </w:tr>
      <w:tr w:rsidR="00814579" w:rsidRPr="00814579" w:rsidTr="00814579">
        <w:trPr>
          <w:trHeight w:val="127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13 200,00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13 200,00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13 200,00</w:t>
            </w:r>
          </w:p>
        </w:tc>
      </w:tr>
      <w:tr w:rsidR="00814579" w:rsidRPr="00814579" w:rsidTr="00814579">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03</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r>
      <w:tr w:rsidR="00814579" w:rsidRPr="00814579" w:rsidTr="00814579">
        <w:trPr>
          <w:trHeight w:val="78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03</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10</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33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Подпрограмма «Защита населения и территории  Лыковского сельского поселения от чрезвычайных ситуаций, обеспечение пожарной безопасности и безопасности людей на водных объектах»</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01 3 00 00000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2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«Обеспечение защиты населения и территории  Лыковского сельского поселения от чрезвычайных ситуаций природного и техногенного характера, осуществление гражданской обороны»</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01 3 01 00000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01 3 01 91430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Национальная экономика</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04</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783 900,00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9 600,00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r>
      <w:tr w:rsidR="00814579" w:rsidRPr="00814579" w:rsidTr="00814579">
        <w:trPr>
          <w:trHeight w:val="349"/>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Дорожное хозяйство (дорожные фонды)</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04</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09</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783 900,00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r>
      <w:tr w:rsidR="00814579" w:rsidRPr="00814579" w:rsidTr="00814579">
        <w:trPr>
          <w:trHeight w:val="105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09</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783 900,00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589"/>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lastRenderedPageBreak/>
              <w:t>Подпрограмма «Финансовое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09</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783 900,00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57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Основное мероприятие «Осуществление части </w:t>
            </w:r>
            <w:proofErr w:type="spellStart"/>
            <w:r w:rsidRPr="00814579">
              <w:rPr>
                <w:rFonts w:ascii="Times New Roman" w:eastAsia="Times New Roman" w:hAnsi="Times New Roman" w:cs="Times New Roman"/>
                <w:sz w:val="20"/>
                <w:szCs w:val="20"/>
              </w:rPr>
              <w:t>полномочий</w:t>
            </w:r>
            <w:proofErr w:type="gramStart"/>
            <w:r w:rsidRPr="00814579">
              <w:rPr>
                <w:rFonts w:ascii="Times New Roman" w:eastAsia="Times New Roman" w:hAnsi="Times New Roman" w:cs="Times New Roman"/>
                <w:sz w:val="20"/>
                <w:szCs w:val="20"/>
              </w:rPr>
              <w:t>,п</w:t>
            </w:r>
            <w:proofErr w:type="gramEnd"/>
            <w:r w:rsidRPr="00814579">
              <w:rPr>
                <w:rFonts w:ascii="Times New Roman" w:eastAsia="Times New Roman" w:hAnsi="Times New Roman" w:cs="Times New Roman"/>
                <w:sz w:val="20"/>
                <w:szCs w:val="20"/>
              </w:rPr>
              <w:t>ередаваемых</w:t>
            </w:r>
            <w:proofErr w:type="spellEnd"/>
            <w:r w:rsidRPr="00814579">
              <w:rPr>
                <w:rFonts w:ascii="Times New Roman" w:eastAsia="Times New Roman" w:hAnsi="Times New Roman" w:cs="Times New Roman"/>
                <w:sz w:val="20"/>
                <w:szCs w:val="20"/>
              </w:rPr>
              <w:t xml:space="preserve"> из бюджета муниципального района по капитальному </w:t>
            </w:r>
            <w:proofErr w:type="spellStart"/>
            <w:r w:rsidRPr="00814579">
              <w:rPr>
                <w:rFonts w:ascii="Times New Roman" w:eastAsia="Times New Roman" w:hAnsi="Times New Roman" w:cs="Times New Roman"/>
                <w:sz w:val="20"/>
                <w:szCs w:val="20"/>
              </w:rPr>
              <w:t>ремонту,ремонту</w:t>
            </w:r>
            <w:proofErr w:type="spellEnd"/>
            <w:r w:rsidRPr="00814579">
              <w:rPr>
                <w:rFonts w:ascii="Times New Roman" w:eastAsia="Times New Roman" w:hAnsi="Times New Roman" w:cs="Times New Roman"/>
                <w:sz w:val="20"/>
                <w:szCs w:val="20"/>
              </w:rPr>
              <w:t xml:space="preserve"> и содержанию автомобильных дорог общего пользования местного значения и искусственных сооружений на них»</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09</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01 4 04 00000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783 900,00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975"/>
        </w:trPr>
        <w:tc>
          <w:tcPr>
            <w:tcW w:w="3970" w:type="dxa"/>
            <w:tcBorders>
              <w:top w:val="nil"/>
              <w:left w:val="single" w:sz="4" w:space="0" w:color="auto"/>
              <w:bottom w:val="single" w:sz="4" w:space="0" w:color="auto"/>
              <w:right w:val="single" w:sz="4" w:space="0" w:color="auto"/>
            </w:tcBorders>
            <w:shd w:val="clear" w:color="000000" w:fill="FFFFFF"/>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09</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01 4 04 91290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783 900,00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39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Жилищно-коммунальное хозяйство</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10 598 400,66</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13 932,96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975 471,42</w:t>
            </w:r>
          </w:p>
        </w:tc>
      </w:tr>
      <w:tr w:rsidR="00814579" w:rsidRPr="00814579" w:rsidTr="00814579">
        <w:trPr>
          <w:trHeight w:val="33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Коммунальное хозяйство</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3 463 115,75</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961 538,46</w:t>
            </w:r>
          </w:p>
        </w:tc>
      </w:tr>
      <w:tr w:rsidR="00814579" w:rsidRPr="00814579" w:rsidTr="00814579">
        <w:trPr>
          <w:trHeight w:val="120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3 463 115,75</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961 538,46</w:t>
            </w:r>
          </w:p>
        </w:tc>
      </w:tr>
      <w:tr w:rsidR="00814579" w:rsidRPr="00814579" w:rsidTr="00814579">
        <w:trPr>
          <w:trHeight w:val="87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Подпрограмма «Создание условий для обеспечения качественными услугами ЖКХ населения в </w:t>
            </w:r>
            <w:proofErr w:type="spellStart"/>
            <w:r w:rsidRPr="00814579">
              <w:rPr>
                <w:rFonts w:ascii="Times New Roman" w:eastAsia="Times New Roman" w:hAnsi="Times New Roman" w:cs="Times New Roman"/>
                <w:sz w:val="20"/>
                <w:szCs w:val="20"/>
              </w:rPr>
              <w:t>Лыковском</w:t>
            </w:r>
            <w:proofErr w:type="spellEnd"/>
            <w:r w:rsidRPr="00814579">
              <w:rPr>
                <w:rFonts w:ascii="Times New Roman" w:eastAsia="Times New Roman" w:hAnsi="Times New Roman" w:cs="Times New Roman"/>
                <w:sz w:val="20"/>
                <w:szCs w:val="20"/>
              </w:rPr>
              <w:t xml:space="preserve"> сельском поселении»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3 463 115,75</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961 538,46</w:t>
            </w:r>
          </w:p>
        </w:tc>
      </w:tr>
      <w:tr w:rsidR="00814579" w:rsidRPr="00814579" w:rsidTr="00814579">
        <w:trPr>
          <w:trHeight w:val="709"/>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«Организация уличного освещения в поселении»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01 1 01 00000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2 450 970,00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5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Расходные обязательства при выполнении полномочий органов местного </w:t>
            </w:r>
            <w:proofErr w:type="spellStart"/>
            <w:r w:rsidRPr="00814579">
              <w:rPr>
                <w:rFonts w:ascii="Times New Roman" w:eastAsia="Times New Roman" w:hAnsi="Times New Roman" w:cs="Times New Roman"/>
                <w:sz w:val="20"/>
                <w:szCs w:val="20"/>
              </w:rPr>
              <w:t>самоуправленияпо</w:t>
            </w:r>
            <w:proofErr w:type="spellEnd"/>
            <w:r w:rsidRPr="00814579">
              <w:rPr>
                <w:rFonts w:ascii="Times New Roman" w:eastAsia="Times New Roman" w:hAnsi="Times New Roman" w:cs="Times New Roman"/>
                <w:sz w:val="20"/>
                <w:szCs w:val="20"/>
              </w:rPr>
              <w:t xml:space="preserve"> вопросам местного значения в сфере модернизации уличного освещени</w:t>
            </w:r>
            <w:proofErr w:type="gramStart"/>
            <w:r w:rsidRPr="00814579">
              <w:rPr>
                <w:rFonts w:ascii="Times New Roman" w:eastAsia="Times New Roman" w:hAnsi="Times New Roman" w:cs="Times New Roman"/>
                <w:sz w:val="20"/>
                <w:szCs w:val="20"/>
              </w:rPr>
              <w:t>я(</w:t>
            </w:r>
            <w:proofErr w:type="gramEnd"/>
            <w:r w:rsidRPr="00814579">
              <w:rPr>
                <w:rFonts w:ascii="Times New Roman" w:eastAsia="Times New Roman" w:hAnsi="Times New Roman" w:cs="Times New Roman"/>
                <w:sz w:val="20"/>
                <w:szCs w:val="20"/>
              </w:rPr>
              <w:t xml:space="preserve">Закупка </w:t>
            </w:r>
            <w:proofErr w:type="spellStart"/>
            <w:r w:rsidRPr="00814579">
              <w:rPr>
                <w:rFonts w:ascii="Times New Roman" w:eastAsia="Times New Roman" w:hAnsi="Times New Roman" w:cs="Times New Roman"/>
                <w:sz w:val="20"/>
                <w:szCs w:val="20"/>
              </w:rPr>
              <w:t>товаров,работ</w:t>
            </w:r>
            <w:proofErr w:type="spellEnd"/>
            <w:r w:rsidRPr="00814579">
              <w:rPr>
                <w:rFonts w:ascii="Times New Roman" w:eastAsia="Times New Roman" w:hAnsi="Times New Roman" w:cs="Times New Roman"/>
                <w:sz w:val="20"/>
                <w:szCs w:val="20"/>
              </w:rPr>
              <w:t xml:space="preserve"> и услуг для обеспечения государственных (муниципальных) нужд) </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01 S8140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2 450 970,00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75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«Организация прочих мероприятий по благоустройству территории поселения»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01 1 05 00000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1 012 145,75</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961 538,46</w:t>
            </w:r>
          </w:p>
        </w:tc>
      </w:tr>
      <w:tr w:rsidR="00814579" w:rsidRPr="00814579" w:rsidTr="00814579">
        <w:trPr>
          <w:trHeight w:val="1065"/>
        </w:trPr>
        <w:tc>
          <w:tcPr>
            <w:tcW w:w="3970" w:type="dxa"/>
            <w:tcBorders>
              <w:top w:val="nil"/>
              <w:left w:val="nil"/>
              <w:bottom w:val="nil"/>
              <w:right w:val="nil"/>
            </w:tcBorders>
            <w:shd w:val="clear" w:color="000000" w:fill="FFFFFF"/>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02</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1 05 S8000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1 012 145,75</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961 538,46</w:t>
            </w:r>
          </w:p>
        </w:tc>
      </w:tr>
      <w:tr w:rsidR="00814579" w:rsidRPr="00814579" w:rsidTr="00814579">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Благоустройство</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288 431,21</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13 932,96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13 932,96</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288 431,21</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13 932,96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13 932,96</w:t>
            </w:r>
          </w:p>
        </w:tc>
      </w:tr>
      <w:tr w:rsidR="00814579" w:rsidRPr="00814579" w:rsidTr="00814579">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Подпрограмма «Создание условий для обеспечения качественными услугами ЖКХ населения в </w:t>
            </w:r>
            <w:proofErr w:type="spellStart"/>
            <w:r w:rsidRPr="00814579">
              <w:rPr>
                <w:rFonts w:ascii="Times New Roman" w:eastAsia="Times New Roman" w:hAnsi="Times New Roman" w:cs="Times New Roman"/>
                <w:sz w:val="20"/>
                <w:szCs w:val="20"/>
              </w:rPr>
              <w:t>Лыковском</w:t>
            </w:r>
            <w:proofErr w:type="spellEnd"/>
            <w:r w:rsidRPr="00814579">
              <w:rPr>
                <w:rFonts w:ascii="Times New Roman" w:eastAsia="Times New Roman" w:hAnsi="Times New Roman" w:cs="Times New Roman"/>
                <w:sz w:val="20"/>
                <w:szCs w:val="20"/>
              </w:rPr>
              <w:t xml:space="preserve"> сельском поселении»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288 431,21</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13 932,96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13 932,96</w:t>
            </w:r>
          </w:p>
        </w:tc>
      </w:tr>
      <w:tr w:rsidR="00814579" w:rsidRPr="00814579" w:rsidTr="00814579">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«Организация уличного освещения в поселении»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01 1 01 00000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221 311,21</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13 932,96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13 932,96</w:t>
            </w:r>
          </w:p>
        </w:tc>
      </w:tr>
      <w:tr w:rsidR="00814579" w:rsidRPr="00814579" w:rsidTr="00814579">
        <w:trPr>
          <w:trHeight w:val="769"/>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Мероприятия по обеспечению уличного освещения (Закупка товаров, работ и услуг для обеспечения государственных </w:t>
            </w:r>
            <w:r w:rsidRPr="00814579">
              <w:rPr>
                <w:rFonts w:ascii="Times New Roman" w:eastAsia="Times New Roman" w:hAnsi="Times New Roman" w:cs="Times New Roman"/>
                <w:sz w:val="20"/>
                <w:szCs w:val="20"/>
              </w:rPr>
              <w:lastRenderedPageBreak/>
              <w:t>(муниципальных)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lastRenderedPageBreak/>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01 S8670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13 932,96</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13 932,96</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13 932,96</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lastRenderedPageBreak/>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01 1 01 90010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207 378,25</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578"/>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«Организация и содержание мест захоронения»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01 1 04 00000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05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01 1 04 90040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«Организация прочих мероприятий по благоустройству территории поселения»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57 120,00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29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03</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01 1 05 90050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57 120,00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55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Другие вопросы в области жилищно-коммунального хозяйства</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05</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6 846 853,70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0,00</w:t>
            </w:r>
          </w:p>
        </w:tc>
      </w:tr>
      <w:tr w:rsidR="00814579" w:rsidRPr="00814579" w:rsidTr="00814579">
        <w:trPr>
          <w:trHeight w:val="99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6 846 853,70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r>
      <w:tr w:rsidR="00814579" w:rsidRPr="00814579" w:rsidTr="00814579">
        <w:trPr>
          <w:trHeight w:val="8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Подпрограмма «Создание условий для обеспечения качественными услугами ЖКХ населения в </w:t>
            </w:r>
            <w:proofErr w:type="spellStart"/>
            <w:r w:rsidRPr="00814579">
              <w:rPr>
                <w:rFonts w:ascii="Times New Roman" w:eastAsia="Times New Roman" w:hAnsi="Times New Roman" w:cs="Times New Roman"/>
                <w:sz w:val="20"/>
                <w:szCs w:val="20"/>
              </w:rPr>
              <w:t>Лыковском</w:t>
            </w:r>
            <w:proofErr w:type="spellEnd"/>
            <w:r w:rsidRPr="00814579">
              <w:rPr>
                <w:rFonts w:ascii="Times New Roman" w:eastAsia="Times New Roman" w:hAnsi="Times New Roman" w:cs="Times New Roman"/>
                <w:sz w:val="20"/>
                <w:szCs w:val="20"/>
              </w:rPr>
              <w:t xml:space="preserve"> сельском поселении»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6 846 853,70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r>
      <w:tr w:rsidR="00814579" w:rsidRPr="00814579" w:rsidTr="00814579">
        <w:trPr>
          <w:trHeight w:val="57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01 1 02 00000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6 846 853,70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r>
      <w:tr w:rsidR="00814579" w:rsidRPr="00814579" w:rsidTr="00814579">
        <w:trPr>
          <w:trHeight w:val="1335"/>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proofErr w:type="gramStart"/>
            <w:r w:rsidRPr="00814579">
              <w:rPr>
                <w:rFonts w:ascii="Times New Roman" w:eastAsia="Times New Roman" w:hAnsi="Times New Roman" w:cs="Times New Roman"/>
                <w:sz w:val="20"/>
                <w:szCs w:val="20"/>
              </w:rPr>
              <w:t>Мероприятия</w:t>
            </w:r>
            <w:proofErr w:type="gramEnd"/>
            <w:r w:rsidRPr="00814579">
              <w:rPr>
                <w:rFonts w:ascii="Times New Roman" w:eastAsia="Times New Roman" w:hAnsi="Times New Roman" w:cs="Times New Roman"/>
                <w:sz w:val="20"/>
                <w:szCs w:val="20"/>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05</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1 02 S9780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400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6 846 853,70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Культура, кинематография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08</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1 339 000,00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Культура</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08</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1 339 000,00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color w:val="000000"/>
                <w:sz w:val="20"/>
                <w:szCs w:val="20"/>
              </w:rPr>
            </w:pPr>
            <w:r w:rsidRPr="00814579">
              <w:rPr>
                <w:rFonts w:ascii="Times New Roman" w:eastAsia="Times New Roman" w:hAnsi="Times New Roman" w:cs="Times New Roman"/>
                <w:b/>
                <w:bCs/>
                <w:color w:val="000000"/>
                <w:sz w:val="20"/>
                <w:szCs w:val="20"/>
              </w:rPr>
              <w:t>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1 339 000,00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1 339 000,00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75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«Финансовое обеспечение полномочий по культуре, кинематографии  Лыковского сельского поселения »</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01 4 01 00000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1 339 000,00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000000"/>
                <w:sz w:val="20"/>
                <w:szCs w:val="20"/>
              </w:rPr>
            </w:pPr>
            <w:r w:rsidRPr="00814579">
              <w:rPr>
                <w:rFonts w:ascii="Times New Roman" w:eastAsia="Times New Roman" w:hAnsi="Times New Roman" w:cs="Times New Roman"/>
                <w:color w:val="000000"/>
                <w:sz w:val="20"/>
                <w:szCs w:val="20"/>
              </w:rPr>
              <w:t>0,00</w:t>
            </w:r>
          </w:p>
        </w:tc>
      </w:tr>
      <w:tr w:rsidR="00814579" w:rsidRPr="00814579" w:rsidTr="00814579">
        <w:trPr>
          <w:trHeight w:val="1815"/>
        </w:trPr>
        <w:tc>
          <w:tcPr>
            <w:tcW w:w="3970" w:type="dxa"/>
            <w:tcBorders>
              <w:top w:val="nil"/>
              <w:left w:val="single" w:sz="4" w:space="0" w:color="auto"/>
              <w:bottom w:val="single" w:sz="4" w:space="0" w:color="auto"/>
              <w:right w:val="single" w:sz="4" w:space="0" w:color="auto"/>
            </w:tcBorders>
            <w:shd w:val="clear" w:color="000000" w:fill="FFFFFF"/>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lastRenderedPageBreak/>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01 4 01 00590</w:t>
            </w:r>
          </w:p>
        </w:tc>
        <w:tc>
          <w:tcPr>
            <w:tcW w:w="516"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100</w:t>
            </w:r>
          </w:p>
        </w:tc>
        <w:tc>
          <w:tcPr>
            <w:tcW w:w="766"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1 200 069,00</w:t>
            </w:r>
          </w:p>
        </w:tc>
        <w:tc>
          <w:tcPr>
            <w:tcW w:w="766"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93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proofErr w:type="gramStart"/>
            <w:r w:rsidRPr="00814579">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200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138 931,00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Социальная политика</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10</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0,00</w:t>
            </w:r>
          </w:p>
        </w:tc>
      </w:tr>
      <w:tr w:rsidR="00814579" w:rsidRPr="00814579" w:rsidTr="00814579">
        <w:trPr>
          <w:trHeight w:val="25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814579" w:rsidRPr="00814579" w:rsidRDefault="00814579" w:rsidP="00814579">
            <w:pPr>
              <w:spacing w:after="0" w:line="240" w:lineRule="auto"/>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xml:space="preserve">Пенсионное обеспечение </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10</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b/>
                <w:bCs/>
                <w:sz w:val="20"/>
                <w:szCs w:val="20"/>
              </w:rPr>
            </w:pPr>
            <w:r w:rsidRPr="00814579">
              <w:rPr>
                <w:rFonts w:ascii="Times New Roman" w:eastAsia="Times New Roman" w:hAnsi="Times New Roman" w:cs="Times New Roman"/>
                <w:b/>
                <w:bCs/>
                <w:sz w:val="20"/>
                <w:szCs w:val="20"/>
              </w:rPr>
              <w:t>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r>
      <w:tr w:rsidR="00814579" w:rsidRPr="00814579" w:rsidTr="00814579">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r>
      <w:tr w:rsidR="00814579" w:rsidRPr="00814579" w:rsidTr="00814579">
        <w:trPr>
          <w:trHeight w:val="75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14579" w:rsidRPr="00814579" w:rsidRDefault="00814579" w:rsidP="00814579">
            <w:pPr>
              <w:spacing w:after="0" w:line="240" w:lineRule="auto"/>
              <w:jc w:val="both"/>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Основное мероприятие «Финансовое обеспечение выполнения других обязательств   Лыковского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01 5 03 00000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0,00</w:t>
            </w:r>
          </w:p>
        </w:tc>
      </w:tr>
      <w:tr w:rsidR="00814579" w:rsidRPr="00814579" w:rsidTr="00814579">
        <w:trPr>
          <w:trHeight w:val="750"/>
        </w:trPr>
        <w:tc>
          <w:tcPr>
            <w:tcW w:w="3970" w:type="dxa"/>
            <w:tcBorders>
              <w:top w:val="nil"/>
              <w:left w:val="single" w:sz="4" w:space="0" w:color="auto"/>
              <w:bottom w:val="single" w:sz="4" w:space="0" w:color="auto"/>
              <w:right w:val="single" w:sz="4" w:space="0" w:color="auto"/>
            </w:tcBorders>
            <w:shd w:val="clear" w:color="auto" w:fill="auto"/>
            <w:hideMark/>
          </w:tcPr>
          <w:p w:rsidR="00814579" w:rsidRPr="00814579" w:rsidRDefault="00814579" w:rsidP="00814579">
            <w:pPr>
              <w:spacing w:after="0" w:line="240" w:lineRule="auto"/>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Доплаты к пенсиям муниципальных служащих (Социальное обеспечение и иные выплаты населению)</w:t>
            </w:r>
          </w:p>
        </w:tc>
        <w:tc>
          <w:tcPr>
            <w:tcW w:w="743"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914</w:t>
            </w:r>
          </w:p>
        </w:tc>
        <w:tc>
          <w:tcPr>
            <w:tcW w:w="44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10</w:t>
            </w:r>
          </w:p>
        </w:tc>
        <w:tc>
          <w:tcPr>
            <w:tcW w:w="494"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w:t>
            </w:r>
          </w:p>
        </w:tc>
        <w:tc>
          <w:tcPr>
            <w:tcW w:w="728"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01 5 03 90470</w:t>
            </w:r>
          </w:p>
        </w:tc>
        <w:tc>
          <w:tcPr>
            <w:tcW w:w="51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center"/>
              <w:rPr>
                <w:rFonts w:ascii="Times New Roman" w:eastAsia="Times New Roman" w:hAnsi="Times New Roman" w:cs="Times New Roman"/>
                <w:sz w:val="20"/>
                <w:szCs w:val="20"/>
              </w:rPr>
            </w:pPr>
            <w:r w:rsidRPr="00814579">
              <w:rPr>
                <w:rFonts w:ascii="Times New Roman" w:eastAsia="Times New Roman" w:hAnsi="Times New Roman" w:cs="Times New Roman"/>
                <w:sz w:val="20"/>
                <w:szCs w:val="20"/>
              </w:rPr>
              <w:t>300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c>
          <w:tcPr>
            <w:tcW w:w="1436" w:type="dxa"/>
            <w:tcBorders>
              <w:top w:val="nil"/>
              <w:left w:val="nil"/>
              <w:bottom w:val="single" w:sz="4" w:space="0" w:color="auto"/>
              <w:right w:val="single" w:sz="4" w:space="0" w:color="auto"/>
            </w:tcBorders>
            <w:shd w:val="clear" w:color="auto" w:fill="auto"/>
            <w:vAlign w:val="bottom"/>
            <w:hideMark/>
          </w:tcPr>
          <w:p w:rsidR="00814579" w:rsidRPr="00814579" w:rsidRDefault="00814579" w:rsidP="00814579">
            <w:pPr>
              <w:spacing w:after="0" w:line="240" w:lineRule="auto"/>
              <w:jc w:val="right"/>
              <w:rPr>
                <w:rFonts w:ascii="Times New Roman" w:eastAsia="Times New Roman" w:hAnsi="Times New Roman" w:cs="Times New Roman"/>
                <w:color w:val="FF0000"/>
                <w:sz w:val="20"/>
                <w:szCs w:val="20"/>
              </w:rPr>
            </w:pPr>
            <w:r w:rsidRPr="00814579">
              <w:rPr>
                <w:rFonts w:ascii="Times New Roman" w:eastAsia="Times New Roman" w:hAnsi="Times New Roman" w:cs="Times New Roman"/>
                <w:color w:val="FF0000"/>
                <w:sz w:val="20"/>
                <w:szCs w:val="20"/>
              </w:rPr>
              <w:t>0,00</w:t>
            </w:r>
          </w:p>
        </w:tc>
      </w:tr>
    </w:tbl>
    <w:p w:rsidR="00432CA9" w:rsidRDefault="00432CA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Default="00814579" w:rsidP="00A15176">
      <w:pPr>
        <w:spacing w:after="0"/>
        <w:rPr>
          <w:rFonts w:ascii="Times New Roman" w:hAnsi="Times New Roman" w:cs="Times New Roman"/>
          <w:sz w:val="26"/>
          <w:szCs w:val="26"/>
        </w:rPr>
      </w:pPr>
    </w:p>
    <w:p w:rsidR="00814579" w:rsidRPr="003B32FD" w:rsidRDefault="00814579" w:rsidP="00814579">
      <w:pPr>
        <w:widowControl w:val="0"/>
        <w:spacing w:after="0" w:line="240" w:lineRule="auto"/>
        <w:jc w:val="center"/>
        <w:rPr>
          <w:rFonts w:ascii="Times New Roman" w:eastAsia="Times New Roman" w:hAnsi="Times New Roman" w:cs="Arial"/>
          <w:color w:val="000000"/>
        </w:rPr>
      </w:pPr>
      <w:r>
        <w:rPr>
          <w:rFonts w:ascii="Times New Roman" w:eastAsia="Times New Roman" w:hAnsi="Times New Roman" w:cs="Arial"/>
          <w:color w:val="000000"/>
        </w:rPr>
        <w:lastRenderedPageBreak/>
        <w:t xml:space="preserve">                                          Приложение № 4</w:t>
      </w:r>
    </w:p>
    <w:p w:rsidR="00814579" w:rsidRPr="003B32FD" w:rsidRDefault="00814579" w:rsidP="0081457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 xml:space="preserve">к решению Совета народных депутатов Лыковского сельского поселения Подгоренского муниципального района </w:t>
      </w:r>
    </w:p>
    <w:p w:rsidR="00814579" w:rsidRPr="003B32FD" w:rsidRDefault="00814579" w:rsidP="0081457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Воронежской области</w:t>
      </w:r>
    </w:p>
    <w:p w:rsidR="00814579" w:rsidRPr="003B32FD" w:rsidRDefault="00814579" w:rsidP="0081457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от 28 декабря 2023 г. № 29</w:t>
      </w:r>
    </w:p>
    <w:tbl>
      <w:tblPr>
        <w:tblW w:w="10206" w:type="dxa"/>
        <w:tblInd w:w="-601" w:type="dxa"/>
        <w:tblLayout w:type="fixed"/>
        <w:tblLook w:val="04A0"/>
      </w:tblPr>
      <w:tblGrid>
        <w:gridCol w:w="3544"/>
        <w:gridCol w:w="600"/>
        <w:gridCol w:w="500"/>
        <w:gridCol w:w="1451"/>
        <w:gridCol w:w="516"/>
        <w:gridCol w:w="1185"/>
        <w:gridCol w:w="1134"/>
        <w:gridCol w:w="1276"/>
      </w:tblGrid>
      <w:tr w:rsidR="00545985" w:rsidRPr="00545985" w:rsidTr="00545985">
        <w:trPr>
          <w:trHeight w:val="255"/>
        </w:trPr>
        <w:tc>
          <w:tcPr>
            <w:tcW w:w="10206" w:type="dxa"/>
            <w:gridSpan w:val="8"/>
            <w:tcBorders>
              <w:top w:val="nil"/>
              <w:left w:val="nil"/>
              <w:bottom w:val="nil"/>
              <w:right w:val="nil"/>
            </w:tcBorders>
            <w:shd w:val="clear" w:color="auto" w:fill="auto"/>
            <w:noWrap/>
            <w:vAlign w:val="bottom"/>
            <w:hideMark/>
          </w:tcPr>
          <w:p w:rsidR="00545985" w:rsidRDefault="00545985" w:rsidP="00545985">
            <w:pPr>
              <w:spacing w:after="0" w:line="240" w:lineRule="auto"/>
              <w:jc w:val="center"/>
              <w:rPr>
                <w:rFonts w:ascii="Times New Roman" w:eastAsia="Times New Roman" w:hAnsi="Times New Roman" w:cs="Times New Roman"/>
                <w:b/>
                <w:bCs/>
                <w:sz w:val="20"/>
                <w:szCs w:val="20"/>
              </w:rPr>
            </w:pPr>
          </w:p>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РАСПРЕДЕЛЕНИЕ БЮДЖЕТНЫХ АССИГНОВАНИЙ</w:t>
            </w:r>
          </w:p>
        </w:tc>
      </w:tr>
      <w:tr w:rsidR="00545985" w:rsidRPr="00545985" w:rsidTr="00545985">
        <w:trPr>
          <w:trHeight w:val="255"/>
        </w:trPr>
        <w:tc>
          <w:tcPr>
            <w:tcW w:w="10206" w:type="dxa"/>
            <w:gridSpan w:val="8"/>
            <w:tcBorders>
              <w:top w:val="nil"/>
              <w:left w:val="nil"/>
              <w:bottom w:val="nil"/>
              <w:right w:val="nil"/>
            </w:tcBorders>
            <w:shd w:val="clear" w:color="auto" w:fill="auto"/>
            <w:noWrap/>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ПО РАЗДЕЛАМ</w:t>
            </w:r>
            <w:proofErr w:type="gramStart"/>
            <w:r w:rsidRPr="00545985">
              <w:rPr>
                <w:rFonts w:ascii="Times New Roman" w:eastAsia="Times New Roman" w:hAnsi="Times New Roman" w:cs="Times New Roman"/>
                <w:b/>
                <w:bCs/>
                <w:sz w:val="20"/>
                <w:szCs w:val="20"/>
              </w:rPr>
              <w:t xml:space="preserve"> ,</w:t>
            </w:r>
            <w:proofErr w:type="gramEnd"/>
            <w:r w:rsidRPr="00545985">
              <w:rPr>
                <w:rFonts w:ascii="Times New Roman" w:eastAsia="Times New Roman" w:hAnsi="Times New Roman" w:cs="Times New Roman"/>
                <w:b/>
                <w:bCs/>
                <w:sz w:val="20"/>
                <w:szCs w:val="20"/>
              </w:rPr>
              <w:t xml:space="preserve"> ПОДРАЗДЕЛАМ, ЦЕЛЕВЫМ СТАТЬЯМ (МУНИЦИПАЛЬНОЙ ПРОГРАММЫ</w:t>
            </w:r>
          </w:p>
        </w:tc>
      </w:tr>
      <w:tr w:rsidR="00545985" w:rsidRPr="00545985" w:rsidTr="00545985">
        <w:trPr>
          <w:trHeight w:val="255"/>
        </w:trPr>
        <w:tc>
          <w:tcPr>
            <w:tcW w:w="10206" w:type="dxa"/>
            <w:gridSpan w:val="8"/>
            <w:tcBorders>
              <w:top w:val="nil"/>
              <w:left w:val="nil"/>
              <w:bottom w:val="nil"/>
              <w:right w:val="nil"/>
            </w:tcBorders>
            <w:shd w:val="clear" w:color="auto" w:fill="auto"/>
            <w:noWrap/>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xml:space="preserve"> ЛЫКОВСКОГО СЕЛЬСКОГО ПОСЕЛЕНИЯ), ГРУППАМ ВИДОВ РАСХОДОВ </w:t>
            </w:r>
          </w:p>
        </w:tc>
      </w:tr>
      <w:tr w:rsidR="00545985" w:rsidRPr="00545985" w:rsidTr="00545985">
        <w:trPr>
          <w:trHeight w:val="540"/>
        </w:trPr>
        <w:tc>
          <w:tcPr>
            <w:tcW w:w="10206" w:type="dxa"/>
            <w:gridSpan w:val="8"/>
            <w:tcBorders>
              <w:top w:val="nil"/>
              <w:left w:val="nil"/>
              <w:bottom w:val="nil"/>
              <w:right w:val="nil"/>
            </w:tcBorders>
            <w:shd w:val="clear" w:color="auto" w:fill="auto"/>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КЛАССИФИКАЦИИ РАСХОДОВ МЕСТНОГО БЮДЖЕТА НА  2024 ГОД И ПЛАНОВЫЙ ПЕРИОД 2025</w:t>
            </w:r>
            <w:proofErr w:type="gramStart"/>
            <w:r w:rsidRPr="00545985">
              <w:rPr>
                <w:rFonts w:ascii="Times New Roman" w:eastAsia="Times New Roman" w:hAnsi="Times New Roman" w:cs="Times New Roman"/>
                <w:b/>
                <w:bCs/>
                <w:sz w:val="20"/>
                <w:szCs w:val="20"/>
              </w:rPr>
              <w:t xml:space="preserve"> И</w:t>
            </w:r>
            <w:proofErr w:type="gramEnd"/>
            <w:r w:rsidRPr="00545985">
              <w:rPr>
                <w:rFonts w:ascii="Times New Roman" w:eastAsia="Times New Roman" w:hAnsi="Times New Roman" w:cs="Times New Roman"/>
                <w:b/>
                <w:bCs/>
                <w:sz w:val="20"/>
                <w:szCs w:val="20"/>
              </w:rPr>
              <w:t xml:space="preserve"> 2026 ГОДОВ</w:t>
            </w:r>
          </w:p>
        </w:tc>
      </w:tr>
      <w:tr w:rsidR="00545985" w:rsidRPr="00545985" w:rsidTr="00545985">
        <w:trPr>
          <w:trHeight w:val="375"/>
        </w:trPr>
        <w:tc>
          <w:tcPr>
            <w:tcW w:w="3544" w:type="dxa"/>
            <w:tcBorders>
              <w:top w:val="nil"/>
              <w:left w:val="nil"/>
              <w:bottom w:val="nil"/>
              <w:right w:val="nil"/>
            </w:tcBorders>
            <w:shd w:val="clear" w:color="auto" w:fill="auto"/>
            <w:noWrap/>
            <w:hideMark/>
          </w:tcPr>
          <w:p w:rsidR="00545985" w:rsidRPr="00545985" w:rsidRDefault="00545985" w:rsidP="00545985">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p>
        </w:tc>
        <w:tc>
          <w:tcPr>
            <w:tcW w:w="2410" w:type="dxa"/>
            <w:gridSpan w:val="2"/>
            <w:tcBorders>
              <w:top w:val="nil"/>
              <w:left w:val="nil"/>
              <w:bottom w:val="nil"/>
              <w:right w:val="nil"/>
            </w:tcBorders>
            <w:shd w:val="clear" w:color="auto" w:fill="auto"/>
            <w:noWrap/>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Сумма (рублей)</w:t>
            </w:r>
          </w:p>
        </w:tc>
      </w:tr>
      <w:tr w:rsidR="00545985" w:rsidRPr="00545985" w:rsidTr="00545985">
        <w:trPr>
          <w:trHeight w:val="25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xml:space="preserve">НАИМЕНОВАНИЕ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РЗ</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proofErr w:type="gramStart"/>
            <w:r w:rsidRPr="00545985">
              <w:rPr>
                <w:rFonts w:ascii="Times New Roman" w:eastAsia="Times New Roman" w:hAnsi="Times New Roman" w:cs="Times New Roman"/>
                <w:b/>
                <w:bCs/>
                <w:sz w:val="20"/>
                <w:szCs w:val="20"/>
              </w:rPr>
              <w:t>ПР</w:t>
            </w:r>
            <w:proofErr w:type="gramEnd"/>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ВР</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2026 год</w:t>
            </w:r>
          </w:p>
        </w:tc>
      </w:tr>
      <w:tr w:rsidR="00545985" w:rsidRPr="00545985" w:rsidTr="00545985">
        <w:trPr>
          <w:trHeight w:val="85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45985" w:rsidRPr="00545985" w:rsidRDefault="00545985" w:rsidP="00545985">
            <w:pPr>
              <w:spacing w:after="0" w:line="240" w:lineRule="auto"/>
              <w:rPr>
                <w:rFonts w:ascii="Times New Roman" w:eastAsia="Times New Roman" w:hAnsi="Times New Roman" w:cs="Times New Roman"/>
                <w:b/>
                <w:bCs/>
                <w:sz w:val="20"/>
                <w:szCs w:val="20"/>
              </w:rPr>
            </w:pPr>
          </w:p>
        </w:tc>
      </w:tr>
      <w:tr w:rsidR="00545985" w:rsidRPr="00545985" w:rsidTr="00545985">
        <w:trPr>
          <w:trHeight w:val="4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РАСХОДЫ БЮДЖЕТА,  ВСЕГО</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xml:space="preserve">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16 592 609,66</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1 323 219,66</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2 274 414,66</w:t>
            </w:r>
          </w:p>
        </w:tc>
      </w:tr>
      <w:tr w:rsidR="00545985" w:rsidRPr="00545985" w:rsidTr="00545985">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xml:space="preserve">АДМИНИСТРАЦИЯ  ЛЫКОВСКОГО СЕЛЬСКОГО ПОСЕЛЕНИЯ ПОДГОРЕНСКОГО МУНИЦИПАЛЬНОГО РАЙОНА ВОРОНЕЖСКОЙ ОБЛАСТИ </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16 592 609,66</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1 323 219,66</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2 274 414,66</w:t>
            </w:r>
          </w:p>
        </w:tc>
      </w:tr>
      <w:tr w:rsidR="00545985" w:rsidRPr="00545985" w:rsidTr="00545985">
        <w:trPr>
          <w:trHeight w:val="4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3 654 309,00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1 149 886,70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1 135 143,24</w:t>
            </w:r>
          </w:p>
        </w:tc>
      </w:tr>
      <w:tr w:rsidR="00545985" w:rsidRPr="00545985" w:rsidTr="00545985">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900 095,00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510 401,70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493 143,24</w:t>
            </w:r>
          </w:p>
        </w:tc>
      </w:tr>
      <w:tr w:rsidR="00545985" w:rsidRPr="00545985" w:rsidTr="00545985">
        <w:trPr>
          <w:trHeight w:val="11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900 095,00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510 401,70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493 143,24</w:t>
            </w:r>
          </w:p>
        </w:tc>
      </w:tr>
      <w:tr w:rsidR="00545985" w:rsidRPr="00545985" w:rsidTr="00545985">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900 095,00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510 401,70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493 143,24</w:t>
            </w:r>
          </w:p>
        </w:tc>
      </w:tr>
      <w:tr w:rsidR="00545985" w:rsidRPr="00545985" w:rsidTr="00545985">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«Финансовое обеспечение деятельности главы  администрации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01 5 01 00000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900 095,00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510 401,70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493 143,24</w:t>
            </w:r>
          </w:p>
        </w:tc>
      </w:tr>
      <w:tr w:rsidR="00545985" w:rsidRPr="00545985" w:rsidTr="00545985">
        <w:trPr>
          <w:trHeight w:val="18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Расходы на  обеспечение деятельности главы администрации Лыковского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01 5 01 92020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900 095,00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510 401,70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493 143,24</w:t>
            </w:r>
          </w:p>
        </w:tc>
      </w:tr>
      <w:tr w:rsidR="00545985" w:rsidRPr="00545985" w:rsidTr="00545985">
        <w:trPr>
          <w:trHeight w:val="14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1 505 814,00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639 485,00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642 000,00</w:t>
            </w:r>
          </w:p>
        </w:tc>
      </w:tr>
      <w:tr w:rsidR="00545985" w:rsidRPr="00545985" w:rsidTr="00545985">
        <w:trPr>
          <w:trHeight w:val="118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lastRenderedPageBreak/>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1 505 814,00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639 485,00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642 000,00</w:t>
            </w:r>
          </w:p>
        </w:tc>
      </w:tr>
      <w:tr w:rsidR="00545985" w:rsidRPr="00545985" w:rsidTr="00545985">
        <w:trPr>
          <w:trHeight w:val="109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1 505 814,00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639 485,00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642 000,00</w:t>
            </w:r>
          </w:p>
        </w:tc>
      </w:tr>
      <w:tr w:rsidR="00545985" w:rsidRPr="00545985" w:rsidTr="00545985">
        <w:trPr>
          <w:trHeight w:val="81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both"/>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«Финансовое обеспечение деятельности администрации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01 5 02 00000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1 505 814,00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639 485,00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642 000,00</w:t>
            </w:r>
          </w:p>
        </w:tc>
      </w:tr>
      <w:tr w:rsidR="00545985" w:rsidRPr="00545985" w:rsidTr="00545985">
        <w:trPr>
          <w:trHeight w:val="15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804 568,00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639 485,00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642 000,00</w:t>
            </w:r>
          </w:p>
        </w:tc>
      </w:tr>
      <w:tr w:rsidR="00545985" w:rsidRPr="00545985" w:rsidTr="00545985">
        <w:trPr>
          <w:trHeight w:val="110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700 246,00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70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Расходы на обеспечение функций муниципальных органов (Иные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800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255"/>
        </w:trPr>
        <w:tc>
          <w:tcPr>
            <w:tcW w:w="3544" w:type="dxa"/>
            <w:tcBorders>
              <w:top w:val="nil"/>
              <w:left w:val="single" w:sz="8"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1 248 400,00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10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1 248 400,00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5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248 400,00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Финансовое обеспечение полномочий по другим общегосударственным вопросам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01 4 06 00000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248 400,00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7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w:t>
            </w:r>
            <w:proofErr w:type="gramStart"/>
            <w:r w:rsidRPr="00545985">
              <w:rPr>
                <w:rFonts w:ascii="Times New Roman" w:eastAsia="Times New Roman" w:hAnsi="Times New Roman" w:cs="Times New Roman"/>
                <w:sz w:val="20"/>
                <w:szCs w:val="20"/>
              </w:rPr>
              <w:t>й(</w:t>
            </w:r>
            <w:proofErr w:type="gramEnd"/>
            <w:r w:rsidRPr="00545985">
              <w:rPr>
                <w:rFonts w:ascii="Times New Roman" w:eastAsia="Times New Roman" w:hAnsi="Times New Roman" w:cs="Times New Roman"/>
                <w:sz w:val="20"/>
                <w:szCs w:val="20"/>
              </w:rPr>
              <w:t>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01 </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01 4 06 00590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500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248 400,00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136 000,00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149 800,00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163 800,00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136 000,00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149 800,00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163 800,00</w:t>
            </w:r>
          </w:p>
        </w:tc>
      </w:tr>
      <w:tr w:rsidR="00545985" w:rsidRPr="00545985" w:rsidTr="00545985">
        <w:trPr>
          <w:trHeight w:val="10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136 000,00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149 800,00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163 800,00</w:t>
            </w:r>
          </w:p>
        </w:tc>
      </w:tr>
      <w:tr w:rsidR="00545985" w:rsidRPr="00545985" w:rsidTr="00545985">
        <w:trPr>
          <w:trHeight w:val="5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136 000,00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149 800,00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163 800,00</w:t>
            </w:r>
          </w:p>
        </w:tc>
      </w:tr>
      <w:tr w:rsidR="00545985" w:rsidRPr="00545985" w:rsidTr="00545985">
        <w:trPr>
          <w:trHeight w:val="8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lastRenderedPageBreak/>
              <w:t xml:space="preserve">Основное мероприятие «Исполнение полномочий по мобилизационной и вневойсковой подготовке  Лыковского сельского поселения» </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01 4 03 00000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136 000,00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149 800,00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163 800,00</w:t>
            </w:r>
          </w:p>
        </w:tc>
      </w:tr>
      <w:tr w:rsidR="00545985" w:rsidRPr="00545985" w:rsidTr="00545985">
        <w:trPr>
          <w:trHeight w:val="18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Осуществление первичного воинского учета на территориях</w:t>
            </w:r>
            <w:proofErr w:type="gramStart"/>
            <w:r w:rsidRPr="00545985">
              <w:rPr>
                <w:rFonts w:ascii="Times New Roman" w:eastAsia="Times New Roman" w:hAnsi="Times New Roman" w:cs="Times New Roman"/>
                <w:sz w:val="20"/>
                <w:szCs w:val="20"/>
              </w:rPr>
              <w:t xml:space="preserve"> ,</w:t>
            </w:r>
            <w:proofErr w:type="gramEnd"/>
            <w:r w:rsidRPr="00545985">
              <w:rPr>
                <w:rFonts w:ascii="Times New Roman" w:eastAsia="Times New Roman" w:hAnsi="Times New Roman" w:cs="Times New Roman"/>
                <w:sz w:val="20"/>
                <w:szCs w:val="20"/>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122 800,00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136 600,00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150 600,00</w:t>
            </w:r>
          </w:p>
        </w:tc>
      </w:tr>
      <w:tr w:rsidR="00545985" w:rsidRPr="00545985" w:rsidTr="00545985">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13 200,00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13 200,00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13 200,00</w:t>
            </w:r>
          </w:p>
        </w:tc>
      </w:tr>
      <w:tr w:rsidR="00545985" w:rsidRPr="00545985" w:rsidTr="00545985">
        <w:trPr>
          <w:trHeight w:val="5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10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10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Подпрограмма «Защита населения и территории  Лыковского сельского поселения от чрезвычайных ситуаций, обеспечение пожарной безопасности и безопасности людей на водных объектах»</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01 3 00 00000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3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«Обеспечение защиты населения и территории  Лыковского сельского поселения от чрезвычайных ситуаций природного и техногенного характера, осуществление гражданской обороны»</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01 3 01 00000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1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01 3 01 91430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783 900,00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9 600,00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9 600,00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783 900,00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13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783 900,00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lastRenderedPageBreak/>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783 900,00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57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Основное мероприятие «Осуществление части </w:t>
            </w:r>
            <w:proofErr w:type="spellStart"/>
            <w:r w:rsidRPr="00545985">
              <w:rPr>
                <w:rFonts w:ascii="Times New Roman" w:eastAsia="Times New Roman" w:hAnsi="Times New Roman" w:cs="Times New Roman"/>
                <w:sz w:val="20"/>
                <w:szCs w:val="20"/>
              </w:rPr>
              <w:t>полномочий</w:t>
            </w:r>
            <w:proofErr w:type="gramStart"/>
            <w:r w:rsidRPr="00545985">
              <w:rPr>
                <w:rFonts w:ascii="Times New Roman" w:eastAsia="Times New Roman" w:hAnsi="Times New Roman" w:cs="Times New Roman"/>
                <w:sz w:val="20"/>
                <w:szCs w:val="20"/>
              </w:rPr>
              <w:t>,п</w:t>
            </w:r>
            <w:proofErr w:type="gramEnd"/>
            <w:r w:rsidRPr="00545985">
              <w:rPr>
                <w:rFonts w:ascii="Times New Roman" w:eastAsia="Times New Roman" w:hAnsi="Times New Roman" w:cs="Times New Roman"/>
                <w:sz w:val="20"/>
                <w:szCs w:val="20"/>
              </w:rPr>
              <w:t>ередаваемых</w:t>
            </w:r>
            <w:proofErr w:type="spellEnd"/>
            <w:r w:rsidRPr="00545985">
              <w:rPr>
                <w:rFonts w:ascii="Times New Roman" w:eastAsia="Times New Roman" w:hAnsi="Times New Roman" w:cs="Times New Roman"/>
                <w:sz w:val="20"/>
                <w:szCs w:val="20"/>
              </w:rPr>
              <w:t xml:space="preserve"> из бюджета муниципального района по капитальному </w:t>
            </w:r>
            <w:proofErr w:type="spellStart"/>
            <w:r w:rsidRPr="00545985">
              <w:rPr>
                <w:rFonts w:ascii="Times New Roman" w:eastAsia="Times New Roman" w:hAnsi="Times New Roman" w:cs="Times New Roman"/>
                <w:sz w:val="20"/>
                <w:szCs w:val="20"/>
              </w:rPr>
              <w:t>ремонту,ремонту</w:t>
            </w:r>
            <w:proofErr w:type="spellEnd"/>
            <w:r w:rsidRPr="00545985">
              <w:rPr>
                <w:rFonts w:ascii="Times New Roman" w:eastAsia="Times New Roman" w:hAnsi="Times New Roman" w:cs="Times New Roman"/>
                <w:sz w:val="20"/>
                <w:szCs w:val="20"/>
              </w:rPr>
              <w:t xml:space="preserve"> и содержанию автомобильных дорог общего пользования местного значения и искусственных сооружений на них»</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01 4 05 00000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783 900,00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16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01 4 05 91290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783 900,00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49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10 598 400,66</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13 932,96</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975 471,42</w:t>
            </w:r>
          </w:p>
        </w:tc>
      </w:tr>
      <w:tr w:rsidR="00545985" w:rsidRPr="00545985" w:rsidTr="00545985">
        <w:trPr>
          <w:trHeight w:val="13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3 463 115,75</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961 538,46</w:t>
            </w:r>
          </w:p>
        </w:tc>
      </w:tr>
      <w:tr w:rsidR="00545985" w:rsidRPr="00545985" w:rsidTr="00545985">
        <w:trPr>
          <w:trHeight w:val="109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3 463 115,75</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961 538,46</w:t>
            </w:r>
          </w:p>
        </w:tc>
      </w:tr>
      <w:tr w:rsidR="00545985" w:rsidRPr="00545985" w:rsidTr="00545985">
        <w:trPr>
          <w:trHeight w:val="8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Подпрограмма «Создание условий для обеспечения качественными услугами ЖКХ населения в </w:t>
            </w:r>
            <w:proofErr w:type="spellStart"/>
            <w:r w:rsidRPr="00545985">
              <w:rPr>
                <w:rFonts w:ascii="Times New Roman" w:eastAsia="Times New Roman" w:hAnsi="Times New Roman" w:cs="Times New Roman"/>
                <w:sz w:val="20"/>
                <w:szCs w:val="20"/>
              </w:rPr>
              <w:t>Лыковском</w:t>
            </w:r>
            <w:proofErr w:type="spellEnd"/>
            <w:r w:rsidRPr="00545985">
              <w:rPr>
                <w:rFonts w:ascii="Times New Roman" w:eastAsia="Times New Roman" w:hAnsi="Times New Roman" w:cs="Times New Roman"/>
                <w:sz w:val="20"/>
                <w:szCs w:val="20"/>
              </w:rPr>
              <w:t xml:space="preserve"> сельском поселении»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01 1 00 00000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3 463 115,75</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961 538,46</w:t>
            </w:r>
          </w:p>
        </w:tc>
      </w:tr>
      <w:tr w:rsidR="00545985" w:rsidRPr="00545985" w:rsidTr="00545985">
        <w:trPr>
          <w:trHeight w:val="518"/>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288 431,21</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13 932,96</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13 932,96</w:t>
            </w:r>
          </w:p>
        </w:tc>
      </w:tr>
      <w:tr w:rsidR="00545985" w:rsidRPr="00545985" w:rsidTr="00545985">
        <w:trPr>
          <w:trHeight w:val="12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288 431,21</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r>
      <w:tr w:rsidR="00545985" w:rsidRPr="00545985" w:rsidTr="00545985">
        <w:trPr>
          <w:trHeight w:val="9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Подпрограмма «Создание условий для обеспечения качественными услугами ЖКХ населения в </w:t>
            </w:r>
            <w:proofErr w:type="spellStart"/>
            <w:r w:rsidRPr="00545985">
              <w:rPr>
                <w:rFonts w:ascii="Times New Roman" w:eastAsia="Times New Roman" w:hAnsi="Times New Roman" w:cs="Times New Roman"/>
                <w:sz w:val="20"/>
                <w:szCs w:val="20"/>
              </w:rPr>
              <w:t>Лыковском</w:t>
            </w:r>
            <w:proofErr w:type="spellEnd"/>
            <w:r w:rsidRPr="00545985">
              <w:rPr>
                <w:rFonts w:ascii="Times New Roman" w:eastAsia="Times New Roman" w:hAnsi="Times New Roman" w:cs="Times New Roman"/>
                <w:sz w:val="20"/>
                <w:szCs w:val="20"/>
              </w:rPr>
              <w:t xml:space="preserve"> сельском поселении»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01 1 00 00000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288 431,21</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r>
      <w:tr w:rsidR="00545985" w:rsidRPr="00545985" w:rsidTr="00545985">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«Организация уличного освещения в поселении»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01 1 01 00000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221 311,21</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r>
      <w:tr w:rsidR="00545985" w:rsidRPr="00545985" w:rsidTr="00545985">
        <w:trPr>
          <w:trHeight w:val="10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Мероприятия по обеспечению уличного освещения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1 01 S8670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31 271,74</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13 932,96</w:t>
            </w:r>
          </w:p>
        </w:tc>
      </w:tr>
      <w:tr w:rsidR="00545985" w:rsidRPr="00545985" w:rsidTr="00545985">
        <w:trPr>
          <w:trHeight w:val="109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01 1 01 90010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207 378,25</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«Организация и содержание мест захоронения»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01 1 04 00000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10 000,00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0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lastRenderedPageBreak/>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01 1 04 90040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10 000,00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«Организация прочих мероприятий по благоустройству территории поселения»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57 120,00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0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01 1 05 90050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57 120,00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5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6 846 853,70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10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6 846 853,70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9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Подпрограмма «Создание условий для обеспечения качественными услугами ЖКХ населения в Витебском сельском поселении»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6 846 853,70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585"/>
        </w:trPr>
        <w:tc>
          <w:tcPr>
            <w:tcW w:w="3544" w:type="dxa"/>
            <w:tcBorders>
              <w:top w:val="nil"/>
              <w:left w:val="single" w:sz="4" w:space="0" w:color="auto"/>
              <w:bottom w:val="single" w:sz="4" w:space="0" w:color="auto"/>
              <w:right w:val="single" w:sz="4" w:space="0" w:color="auto"/>
            </w:tcBorders>
            <w:shd w:val="clear" w:color="auto" w:fill="auto"/>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01 1 02 00000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6 846 853,70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290"/>
        </w:trPr>
        <w:tc>
          <w:tcPr>
            <w:tcW w:w="3544" w:type="dxa"/>
            <w:tcBorders>
              <w:top w:val="nil"/>
              <w:left w:val="single" w:sz="4" w:space="0" w:color="auto"/>
              <w:bottom w:val="single" w:sz="4" w:space="0" w:color="auto"/>
              <w:right w:val="single" w:sz="4" w:space="0" w:color="auto"/>
            </w:tcBorders>
            <w:shd w:val="clear" w:color="auto" w:fill="auto"/>
            <w:hideMark/>
          </w:tcPr>
          <w:p w:rsidR="00545985" w:rsidRPr="00545985" w:rsidRDefault="00545985" w:rsidP="00545985">
            <w:pPr>
              <w:spacing w:after="0" w:line="240" w:lineRule="auto"/>
              <w:rPr>
                <w:rFonts w:ascii="Times New Roman" w:eastAsia="Times New Roman" w:hAnsi="Times New Roman" w:cs="Times New Roman"/>
                <w:sz w:val="20"/>
                <w:szCs w:val="20"/>
              </w:rPr>
            </w:pPr>
            <w:proofErr w:type="gramStart"/>
            <w:r w:rsidRPr="00545985">
              <w:rPr>
                <w:rFonts w:ascii="Times New Roman" w:eastAsia="Times New Roman" w:hAnsi="Times New Roman" w:cs="Times New Roman"/>
                <w:sz w:val="20"/>
                <w:szCs w:val="20"/>
              </w:rPr>
              <w:t>Мероприятия</w:t>
            </w:r>
            <w:proofErr w:type="gramEnd"/>
            <w:r w:rsidRPr="00545985">
              <w:rPr>
                <w:rFonts w:ascii="Times New Roman" w:eastAsia="Times New Roman" w:hAnsi="Times New Roman" w:cs="Times New Roman"/>
                <w:sz w:val="20"/>
                <w:szCs w:val="20"/>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1 02 S8100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400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FF0000"/>
                <w:sz w:val="20"/>
                <w:szCs w:val="20"/>
              </w:rPr>
            </w:pPr>
            <w:r w:rsidRPr="00545985">
              <w:rPr>
                <w:rFonts w:ascii="Times New Roman" w:eastAsia="Times New Roman" w:hAnsi="Times New Roman" w:cs="Times New Roman"/>
                <w:color w:val="FF0000"/>
                <w:sz w:val="20"/>
                <w:szCs w:val="20"/>
              </w:rPr>
              <w:t>6 846 853,70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FF0000"/>
                <w:sz w:val="20"/>
                <w:szCs w:val="20"/>
              </w:rPr>
            </w:pPr>
            <w:r w:rsidRPr="00545985">
              <w:rPr>
                <w:rFonts w:ascii="Times New Roman" w:eastAsia="Times New Roman" w:hAnsi="Times New Roman" w:cs="Times New Roman"/>
                <w:color w:val="FF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FF0000"/>
                <w:sz w:val="20"/>
                <w:szCs w:val="20"/>
              </w:rPr>
            </w:pPr>
            <w:r w:rsidRPr="00545985">
              <w:rPr>
                <w:rFonts w:ascii="Times New Roman" w:eastAsia="Times New Roman" w:hAnsi="Times New Roman" w:cs="Times New Roman"/>
                <w:color w:val="FF0000"/>
                <w:sz w:val="20"/>
                <w:szCs w:val="20"/>
              </w:rPr>
              <w:t>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Культура,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1 339 000,00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1 339 000,00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color w:val="000000"/>
                <w:sz w:val="20"/>
                <w:szCs w:val="20"/>
              </w:rPr>
            </w:pPr>
            <w:r w:rsidRPr="00545985">
              <w:rPr>
                <w:rFonts w:ascii="Times New Roman" w:eastAsia="Times New Roman" w:hAnsi="Times New Roman" w:cs="Times New Roman"/>
                <w:b/>
                <w:bCs/>
                <w:color w:val="000000"/>
                <w:sz w:val="20"/>
                <w:szCs w:val="20"/>
              </w:rPr>
              <w:t>0,00</w:t>
            </w:r>
          </w:p>
        </w:tc>
      </w:tr>
      <w:tr w:rsidR="00545985" w:rsidRPr="00545985" w:rsidTr="00545985">
        <w:trPr>
          <w:trHeight w:val="122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1 339 000,00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01 4 00 00000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1 339 000,00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7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«Финансовое обеспечение полномочий по культуре, кинематографии  Лыковского сельского поселения »</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 01 4 01 00000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1 339 000,00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965"/>
        </w:trPr>
        <w:tc>
          <w:tcPr>
            <w:tcW w:w="3544" w:type="dxa"/>
            <w:tcBorders>
              <w:top w:val="nil"/>
              <w:left w:val="single" w:sz="4" w:space="0" w:color="auto"/>
              <w:bottom w:val="single" w:sz="4" w:space="0" w:color="auto"/>
              <w:right w:val="single" w:sz="4" w:space="0" w:color="auto"/>
            </w:tcBorders>
            <w:shd w:val="clear" w:color="auto" w:fill="auto"/>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xml:space="preserve">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45985">
              <w:rPr>
                <w:rFonts w:ascii="Times New Roman" w:eastAsia="Times New Roman" w:hAnsi="Times New Roman" w:cs="Times New Roman"/>
                <w:sz w:val="20"/>
                <w:szCs w:val="20"/>
              </w:rPr>
              <w:lastRenderedPageBreak/>
              <w:t>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lastRenderedPageBreak/>
              <w:t>08</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1 200 069,00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13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proofErr w:type="gramStart"/>
            <w:r w:rsidRPr="00545985">
              <w:rPr>
                <w:rFonts w:ascii="Times New Roman" w:eastAsia="Times New Roman" w:hAnsi="Times New Roman" w:cs="Times New Roman"/>
                <w:sz w:val="20"/>
                <w:szCs w:val="20"/>
              </w:rPr>
              <w:lastRenderedPageBreak/>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200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138 931,00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000000"/>
                <w:sz w:val="20"/>
                <w:szCs w:val="20"/>
              </w:rPr>
            </w:pPr>
            <w:r w:rsidRPr="00545985">
              <w:rPr>
                <w:rFonts w:ascii="Times New Roman" w:eastAsia="Times New Roman" w:hAnsi="Times New Roman" w:cs="Times New Roman"/>
                <w:color w:val="000000"/>
                <w:sz w:val="20"/>
                <w:szCs w:val="20"/>
              </w:rPr>
              <w:t>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80 000,00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0,00</w:t>
            </w:r>
          </w:p>
        </w:tc>
      </w:tr>
      <w:tr w:rsidR="00545985" w:rsidRPr="00545985" w:rsidTr="00545985">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545985" w:rsidRPr="00545985" w:rsidRDefault="00545985" w:rsidP="00545985">
            <w:pPr>
              <w:spacing w:after="0" w:line="240" w:lineRule="auto"/>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xml:space="preserve">Пенсионное обеспечение </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80 000,00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b/>
                <w:bCs/>
                <w:sz w:val="20"/>
                <w:szCs w:val="20"/>
              </w:rPr>
            </w:pPr>
            <w:r w:rsidRPr="00545985">
              <w:rPr>
                <w:rFonts w:ascii="Times New Roman" w:eastAsia="Times New Roman" w:hAnsi="Times New Roman" w:cs="Times New Roman"/>
                <w:b/>
                <w:bCs/>
                <w:sz w:val="20"/>
                <w:szCs w:val="20"/>
              </w:rPr>
              <w:t>0,00</w:t>
            </w:r>
          </w:p>
        </w:tc>
      </w:tr>
      <w:tr w:rsidR="00545985" w:rsidRPr="00545985" w:rsidTr="00545985">
        <w:trPr>
          <w:trHeight w:val="10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01 5 00 00000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80 000,00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0,00</w:t>
            </w:r>
          </w:p>
        </w:tc>
      </w:tr>
      <w:tr w:rsidR="00545985" w:rsidRPr="00545985" w:rsidTr="00545985">
        <w:trPr>
          <w:trHeight w:val="8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both"/>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Основное мероприятие «Финансовое обеспечение выполнения других обязательств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01 5 03 00000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80 000,00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0,00</w:t>
            </w:r>
          </w:p>
        </w:tc>
      </w:tr>
      <w:tr w:rsidR="00545985" w:rsidRPr="00545985" w:rsidTr="00545985">
        <w:trPr>
          <w:trHeight w:val="885"/>
        </w:trPr>
        <w:tc>
          <w:tcPr>
            <w:tcW w:w="3544" w:type="dxa"/>
            <w:tcBorders>
              <w:top w:val="nil"/>
              <w:left w:val="single" w:sz="4" w:space="0" w:color="auto"/>
              <w:bottom w:val="single" w:sz="4" w:space="0" w:color="auto"/>
              <w:right w:val="single" w:sz="4" w:space="0" w:color="auto"/>
            </w:tcBorders>
            <w:shd w:val="clear" w:color="auto" w:fill="auto"/>
            <w:hideMark/>
          </w:tcPr>
          <w:p w:rsidR="00545985" w:rsidRPr="00545985" w:rsidRDefault="00545985" w:rsidP="00545985">
            <w:pPr>
              <w:spacing w:after="0" w:line="240" w:lineRule="auto"/>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Доплаты к пенсиям муниципальных служащих (Социальное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01 5 03 90470</w:t>
            </w:r>
          </w:p>
        </w:tc>
        <w:tc>
          <w:tcPr>
            <w:tcW w:w="51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center"/>
              <w:rPr>
                <w:rFonts w:ascii="Times New Roman" w:eastAsia="Times New Roman" w:hAnsi="Times New Roman" w:cs="Times New Roman"/>
                <w:sz w:val="20"/>
                <w:szCs w:val="20"/>
              </w:rPr>
            </w:pPr>
            <w:r w:rsidRPr="00545985">
              <w:rPr>
                <w:rFonts w:ascii="Times New Roman" w:eastAsia="Times New Roman" w:hAnsi="Times New Roman" w:cs="Times New Roman"/>
                <w:sz w:val="20"/>
                <w:szCs w:val="20"/>
              </w:rPr>
              <w:t>300</w:t>
            </w:r>
          </w:p>
        </w:tc>
        <w:tc>
          <w:tcPr>
            <w:tcW w:w="1185"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FF0000"/>
                <w:sz w:val="20"/>
                <w:szCs w:val="20"/>
              </w:rPr>
            </w:pPr>
            <w:r w:rsidRPr="00545985">
              <w:rPr>
                <w:rFonts w:ascii="Times New Roman" w:eastAsia="Times New Roman" w:hAnsi="Times New Roman" w:cs="Times New Roman"/>
                <w:color w:val="FF0000"/>
                <w:sz w:val="20"/>
                <w:szCs w:val="20"/>
              </w:rPr>
              <w:t>80 000,00</w:t>
            </w:r>
          </w:p>
        </w:tc>
        <w:tc>
          <w:tcPr>
            <w:tcW w:w="1134"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FF0000"/>
                <w:sz w:val="20"/>
                <w:szCs w:val="20"/>
              </w:rPr>
            </w:pPr>
            <w:r w:rsidRPr="00545985">
              <w:rPr>
                <w:rFonts w:ascii="Times New Roman" w:eastAsia="Times New Roman" w:hAnsi="Times New Roman" w:cs="Times New Roman"/>
                <w:color w:val="FF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545985" w:rsidRPr="00545985" w:rsidRDefault="00545985" w:rsidP="00545985">
            <w:pPr>
              <w:spacing w:after="0" w:line="240" w:lineRule="auto"/>
              <w:jc w:val="right"/>
              <w:rPr>
                <w:rFonts w:ascii="Times New Roman" w:eastAsia="Times New Roman" w:hAnsi="Times New Roman" w:cs="Times New Roman"/>
                <w:color w:val="FF0000"/>
                <w:sz w:val="20"/>
                <w:szCs w:val="20"/>
              </w:rPr>
            </w:pPr>
            <w:r w:rsidRPr="00545985">
              <w:rPr>
                <w:rFonts w:ascii="Times New Roman" w:eastAsia="Times New Roman" w:hAnsi="Times New Roman" w:cs="Times New Roman"/>
                <w:color w:val="FF0000"/>
                <w:sz w:val="20"/>
                <w:szCs w:val="20"/>
              </w:rPr>
              <w:t>0,00</w:t>
            </w:r>
          </w:p>
        </w:tc>
      </w:tr>
    </w:tbl>
    <w:p w:rsidR="00814579" w:rsidRDefault="00814579"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Default="002B5134" w:rsidP="00A15176">
      <w:pPr>
        <w:spacing w:after="0"/>
        <w:rPr>
          <w:rFonts w:ascii="Times New Roman" w:hAnsi="Times New Roman" w:cs="Times New Roman"/>
          <w:sz w:val="26"/>
          <w:szCs w:val="26"/>
        </w:rPr>
      </w:pPr>
    </w:p>
    <w:p w:rsidR="002B5134" w:rsidRPr="003B32FD" w:rsidRDefault="002B5134" w:rsidP="002B5134">
      <w:pPr>
        <w:widowControl w:val="0"/>
        <w:spacing w:after="0" w:line="240" w:lineRule="auto"/>
        <w:jc w:val="center"/>
        <w:rPr>
          <w:rFonts w:ascii="Times New Roman" w:eastAsia="Times New Roman" w:hAnsi="Times New Roman" w:cs="Arial"/>
          <w:color w:val="000000"/>
        </w:rPr>
      </w:pPr>
      <w:r>
        <w:rPr>
          <w:rFonts w:ascii="Times New Roman" w:eastAsia="Times New Roman" w:hAnsi="Times New Roman" w:cs="Arial"/>
          <w:color w:val="000000"/>
        </w:rPr>
        <w:lastRenderedPageBreak/>
        <w:t xml:space="preserve">                                          Приложение № 5</w:t>
      </w:r>
    </w:p>
    <w:p w:rsidR="002B5134" w:rsidRPr="003B32FD" w:rsidRDefault="002B5134" w:rsidP="002B5134">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 xml:space="preserve">к решению Совета народных депутатов Лыковского сельского поселения Подгоренского муниципального района </w:t>
      </w:r>
    </w:p>
    <w:p w:rsidR="002B5134" w:rsidRPr="003B32FD" w:rsidRDefault="002B5134" w:rsidP="002B5134">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Воронежской области</w:t>
      </w:r>
    </w:p>
    <w:p w:rsidR="002B5134" w:rsidRPr="003B32FD" w:rsidRDefault="002B5134" w:rsidP="002B5134">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от 28 декабря 2023 г. № 29</w:t>
      </w:r>
    </w:p>
    <w:tbl>
      <w:tblPr>
        <w:tblW w:w="10762" w:type="dxa"/>
        <w:tblInd w:w="-885" w:type="dxa"/>
        <w:tblLayout w:type="fixed"/>
        <w:tblLook w:val="04A0"/>
      </w:tblPr>
      <w:tblGrid>
        <w:gridCol w:w="3687"/>
        <w:gridCol w:w="1340"/>
        <w:gridCol w:w="580"/>
        <w:gridCol w:w="500"/>
        <w:gridCol w:w="500"/>
        <w:gridCol w:w="1474"/>
        <w:gridCol w:w="1372"/>
        <w:gridCol w:w="1309"/>
      </w:tblGrid>
      <w:tr w:rsidR="001C6669" w:rsidRPr="001C6669" w:rsidTr="001C6669">
        <w:trPr>
          <w:trHeight w:val="1118"/>
        </w:trPr>
        <w:tc>
          <w:tcPr>
            <w:tcW w:w="10762" w:type="dxa"/>
            <w:gridSpan w:val="8"/>
            <w:tcBorders>
              <w:top w:val="nil"/>
              <w:left w:val="nil"/>
              <w:bottom w:val="nil"/>
              <w:right w:val="nil"/>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РАСПРЕДЕЛЕНИЕ БЮДЖЕТНЫХ АССИГНОВАНИЙ ПО ЦЕЛЕВЫМ СТАТЬЯМ (МУНИЦИПАЛЬНОЙ ПРОГРАММЫ  ЛЫКОВСКОГО СЕЛЬСКОГО ПОСЕЛЕНИЯ) ГРУППАМ ВИДОВ РАСХОДОВ, РАЗДЕЛАМ, ПОДРАЗДЕЛАМ КЛАССИФИКАЦИИ РАСХОДОВ МЕСТНОГО БЮДЖЕТА НА 2024 ГОД И ПЛАНОВЫЙ ПЕРИОД 2025</w:t>
            </w:r>
            <w:proofErr w:type="gramStart"/>
            <w:r w:rsidRPr="001C6669">
              <w:rPr>
                <w:rFonts w:ascii="Times New Roman" w:eastAsia="Times New Roman" w:hAnsi="Times New Roman" w:cs="Times New Roman"/>
                <w:b/>
                <w:bCs/>
                <w:sz w:val="20"/>
                <w:szCs w:val="20"/>
              </w:rPr>
              <w:t xml:space="preserve"> И</w:t>
            </w:r>
            <w:proofErr w:type="gramEnd"/>
            <w:r w:rsidRPr="001C6669">
              <w:rPr>
                <w:rFonts w:ascii="Times New Roman" w:eastAsia="Times New Roman" w:hAnsi="Times New Roman" w:cs="Times New Roman"/>
                <w:b/>
                <w:bCs/>
                <w:sz w:val="20"/>
                <w:szCs w:val="20"/>
              </w:rPr>
              <w:t xml:space="preserve"> 2026 ГОДОВ</w:t>
            </w:r>
          </w:p>
        </w:tc>
      </w:tr>
      <w:tr w:rsidR="001C6669" w:rsidRPr="001C6669" w:rsidTr="001C6669">
        <w:trPr>
          <w:trHeight w:val="360"/>
        </w:trPr>
        <w:tc>
          <w:tcPr>
            <w:tcW w:w="3687" w:type="dxa"/>
            <w:tcBorders>
              <w:top w:val="nil"/>
              <w:left w:val="nil"/>
              <w:bottom w:val="nil"/>
              <w:right w:val="nil"/>
            </w:tcBorders>
            <w:shd w:val="clear" w:color="auto" w:fill="auto"/>
            <w:noWrap/>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p>
        </w:tc>
        <w:tc>
          <w:tcPr>
            <w:tcW w:w="1340" w:type="dxa"/>
            <w:tcBorders>
              <w:top w:val="nil"/>
              <w:left w:val="nil"/>
              <w:bottom w:val="nil"/>
              <w:right w:val="nil"/>
            </w:tcBorders>
            <w:shd w:val="clear" w:color="auto" w:fill="auto"/>
            <w:noWrap/>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p>
        </w:tc>
        <w:tc>
          <w:tcPr>
            <w:tcW w:w="580" w:type="dxa"/>
            <w:tcBorders>
              <w:top w:val="nil"/>
              <w:left w:val="nil"/>
              <w:bottom w:val="nil"/>
              <w:right w:val="nil"/>
            </w:tcBorders>
            <w:shd w:val="clear" w:color="auto" w:fill="auto"/>
            <w:noWrap/>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p>
        </w:tc>
        <w:tc>
          <w:tcPr>
            <w:tcW w:w="500" w:type="dxa"/>
            <w:tcBorders>
              <w:top w:val="nil"/>
              <w:left w:val="nil"/>
              <w:bottom w:val="nil"/>
              <w:right w:val="nil"/>
            </w:tcBorders>
            <w:shd w:val="clear" w:color="auto" w:fill="auto"/>
            <w:noWrap/>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p>
        </w:tc>
        <w:tc>
          <w:tcPr>
            <w:tcW w:w="500" w:type="dxa"/>
            <w:tcBorders>
              <w:top w:val="nil"/>
              <w:left w:val="nil"/>
              <w:bottom w:val="nil"/>
              <w:right w:val="nil"/>
            </w:tcBorders>
            <w:shd w:val="clear" w:color="auto" w:fill="auto"/>
            <w:noWrap/>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p>
        </w:tc>
        <w:tc>
          <w:tcPr>
            <w:tcW w:w="1474" w:type="dxa"/>
            <w:tcBorders>
              <w:top w:val="nil"/>
              <w:left w:val="nil"/>
              <w:bottom w:val="nil"/>
              <w:right w:val="nil"/>
            </w:tcBorders>
            <w:shd w:val="clear" w:color="auto" w:fill="auto"/>
            <w:noWrap/>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p>
        </w:tc>
        <w:tc>
          <w:tcPr>
            <w:tcW w:w="1372" w:type="dxa"/>
            <w:tcBorders>
              <w:top w:val="nil"/>
              <w:left w:val="nil"/>
              <w:bottom w:val="nil"/>
              <w:right w:val="nil"/>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p>
        </w:tc>
        <w:tc>
          <w:tcPr>
            <w:tcW w:w="1309" w:type="dxa"/>
            <w:tcBorders>
              <w:top w:val="nil"/>
              <w:left w:val="nil"/>
              <w:bottom w:val="nil"/>
              <w:right w:val="nil"/>
            </w:tcBorders>
            <w:shd w:val="clear" w:color="auto" w:fill="auto"/>
            <w:noWrap/>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Сумма </w:t>
            </w:r>
            <w:proofErr w:type="gramStart"/>
            <w:r w:rsidRPr="001C6669">
              <w:rPr>
                <w:rFonts w:ascii="Times New Roman" w:eastAsia="Times New Roman" w:hAnsi="Times New Roman" w:cs="Times New Roman"/>
                <w:sz w:val="20"/>
                <w:szCs w:val="20"/>
              </w:rPr>
              <w:t xml:space="preserve">( </w:t>
            </w:r>
            <w:proofErr w:type="gramEnd"/>
            <w:r w:rsidRPr="001C6669">
              <w:rPr>
                <w:rFonts w:ascii="Times New Roman" w:eastAsia="Times New Roman" w:hAnsi="Times New Roman" w:cs="Times New Roman"/>
                <w:sz w:val="20"/>
                <w:szCs w:val="20"/>
              </w:rPr>
              <w:t>рублей)</w:t>
            </w:r>
          </w:p>
        </w:tc>
      </w:tr>
      <w:tr w:rsidR="001C6669" w:rsidRPr="001C6669" w:rsidTr="001C6669">
        <w:trPr>
          <w:trHeight w:val="315"/>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proofErr w:type="spellStart"/>
            <w:r w:rsidRPr="001C6669">
              <w:rPr>
                <w:rFonts w:ascii="Times New Roman" w:eastAsia="Times New Roman" w:hAnsi="Times New Roman" w:cs="Times New Roman"/>
                <w:b/>
                <w:bCs/>
                <w:sz w:val="20"/>
                <w:szCs w:val="20"/>
              </w:rPr>
              <w:t>Рз</w:t>
            </w:r>
            <w:proofErr w:type="spellEnd"/>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proofErr w:type="gramStart"/>
            <w:r w:rsidRPr="001C6669">
              <w:rPr>
                <w:rFonts w:ascii="Times New Roman" w:eastAsia="Times New Roman" w:hAnsi="Times New Roman" w:cs="Times New Roman"/>
                <w:b/>
                <w:bCs/>
                <w:sz w:val="20"/>
                <w:szCs w:val="20"/>
              </w:rPr>
              <w:t>ПР</w:t>
            </w:r>
            <w:proofErr w:type="gramEnd"/>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2024 год</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2025 год</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2026 год</w:t>
            </w:r>
          </w:p>
        </w:tc>
      </w:tr>
      <w:tr w:rsidR="001C6669" w:rsidRPr="001C6669" w:rsidTr="001C6669">
        <w:trPr>
          <w:trHeight w:val="40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1C6669" w:rsidRPr="001C6669" w:rsidRDefault="001C6669" w:rsidP="001C6669">
            <w:pPr>
              <w:spacing w:after="0" w:line="240" w:lineRule="auto"/>
              <w:rPr>
                <w:rFonts w:ascii="Times New Roman" w:eastAsia="Times New Roman" w:hAnsi="Times New Roman" w:cs="Times New Roman"/>
                <w:b/>
                <w:bCs/>
                <w:sz w:val="20"/>
                <w:szCs w:val="20"/>
              </w:rPr>
            </w:pPr>
          </w:p>
        </w:tc>
      </w:tr>
      <w:tr w:rsidR="001C6669" w:rsidRPr="001C6669" w:rsidTr="001C6669">
        <w:trPr>
          <w:trHeight w:val="3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ИТОГО РАСХОДОВ</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16 592 609,66</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1 323 219,66</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2 274 414,66</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01 0 00 00000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16 592 609,66</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1 323 219,66</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2 274 414,66</w:t>
            </w:r>
          </w:p>
        </w:tc>
      </w:tr>
      <w:tr w:rsidR="001C6669" w:rsidRPr="001C6669" w:rsidTr="001C6669">
        <w:trPr>
          <w:trHeight w:val="82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xml:space="preserve">Подпрограмма «Создание условий для обеспечения качественными услугами ЖКХ населения в </w:t>
            </w:r>
            <w:proofErr w:type="spellStart"/>
            <w:r w:rsidRPr="001C6669">
              <w:rPr>
                <w:rFonts w:ascii="Times New Roman" w:eastAsia="Times New Roman" w:hAnsi="Times New Roman" w:cs="Times New Roman"/>
                <w:b/>
                <w:bCs/>
                <w:sz w:val="20"/>
                <w:szCs w:val="20"/>
              </w:rPr>
              <w:t>Лыковском</w:t>
            </w:r>
            <w:proofErr w:type="spellEnd"/>
            <w:r w:rsidRPr="001C6669">
              <w:rPr>
                <w:rFonts w:ascii="Times New Roman" w:eastAsia="Times New Roman" w:hAnsi="Times New Roman" w:cs="Times New Roman"/>
                <w:b/>
                <w:bCs/>
                <w:sz w:val="20"/>
                <w:szCs w:val="20"/>
              </w:rPr>
              <w:t xml:space="preserve"> сельском поселении»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01 1 00 00000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10 598 400,66</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13 932,96</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975 471,42</w:t>
            </w:r>
          </w:p>
        </w:tc>
      </w:tr>
      <w:tr w:rsidR="001C6669" w:rsidRPr="001C6669" w:rsidTr="001C6669">
        <w:trPr>
          <w:trHeight w:val="51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«Организация уличного освещения в поселении»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01 1 01 00000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2 672 281,21</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13 932,96</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13 932,96</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Мероприятия по обеспечению уличного освещения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01 S8670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13 932,96</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13 932,96</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13 932,96</w:t>
            </w:r>
          </w:p>
        </w:tc>
      </w:tr>
      <w:tr w:rsidR="001C6669" w:rsidRPr="001C6669" w:rsidTr="001C6669">
        <w:trPr>
          <w:trHeight w:val="100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01 1 01 90010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207 378,25</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510"/>
        </w:trPr>
        <w:tc>
          <w:tcPr>
            <w:tcW w:w="3687" w:type="dxa"/>
            <w:tcBorders>
              <w:top w:val="nil"/>
              <w:left w:val="single" w:sz="4" w:space="0" w:color="auto"/>
              <w:bottom w:val="single" w:sz="4" w:space="0" w:color="auto"/>
              <w:right w:val="single" w:sz="4" w:space="0" w:color="auto"/>
            </w:tcBorders>
            <w:shd w:val="clear" w:color="auto" w:fill="auto"/>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01 1 02 00000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6846853,70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0,00</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hideMark/>
          </w:tcPr>
          <w:p w:rsidR="001C6669" w:rsidRPr="001C6669" w:rsidRDefault="001C6669" w:rsidP="001C6669">
            <w:pPr>
              <w:spacing w:after="0" w:line="240" w:lineRule="auto"/>
              <w:rPr>
                <w:rFonts w:ascii="Times New Roman" w:eastAsia="Times New Roman" w:hAnsi="Times New Roman" w:cs="Times New Roman"/>
                <w:sz w:val="20"/>
                <w:szCs w:val="20"/>
              </w:rPr>
            </w:pPr>
            <w:proofErr w:type="gramStart"/>
            <w:r w:rsidRPr="001C6669">
              <w:rPr>
                <w:rFonts w:ascii="Times New Roman" w:eastAsia="Times New Roman" w:hAnsi="Times New Roman" w:cs="Times New Roman"/>
                <w:sz w:val="20"/>
                <w:szCs w:val="20"/>
              </w:rPr>
              <w:t>Мероприятия</w:t>
            </w:r>
            <w:proofErr w:type="gramEnd"/>
            <w:r w:rsidRPr="001C6669">
              <w:rPr>
                <w:rFonts w:ascii="Times New Roman" w:eastAsia="Times New Roman" w:hAnsi="Times New Roman" w:cs="Times New Roman"/>
                <w:sz w:val="20"/>
                <w:szCs w:val="20"/>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01 1 02 79780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400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05</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6846853,70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0,00</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Мероприятия по ремонту и содержанию сетей водоснабжения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01 1 02 90060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02</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51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«Организация и содержание мест захоронения»</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01 1 04 00000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10 000,00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01 1 04  90040 </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10 000,00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7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Основное мероприятие «Организация прочих мероприятий по благоустройству территории </w:t>
            </w:r>
            <w:r w:rsidRPr="001C6669">
              <w:rPr>
                <w:rFonts w:ascii="Times New Roman" w:eastAsia="Times New Roman" w:hAnsi="Times New Roman" w:cs="Times New Roman"/>
                <w:sz w:val="20"/>
                <w:szCs w:val="20"/>
              </w:rPr>
              <w:lastRenderedPageBreak/>
              <w:t>поселения»</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lastRenderedPageBreak/>
              <w:t>01 1 05 00000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1 069 265,75</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961 538,46</w:t>
            </w:r>
          </w:p>
        </w:tc>
      </w:tr>
      <w:tr w:rsidR="001C6669" w:rsidRPr="001C6669" w:rsidTr="001C6669">
        <w:trPr>
          <w:trHeight w:val="12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lastRenderedPageBreak/>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01 1 05 90050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57 120,00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23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Подпрограмма</w:t>
            </w:r>
            <w:proofErr w:type="gramStart"/>
            <w:r w:rsidRPr="001C6669">
              <w:rPr>
                <w:rFonts w:ascii="Times New Roman" w:eastAsia="Times New Roman" w:hAnsi="Times New Roman" w:cs="Times New Roman"/>
                <w:b/>
                <w:bCs/>
                <w:sz w:val="20"/>
                <w:szCs w:val="20"/>
              </w:rPr>
              <w:t>"З</w:t>
            </w:r>
            <w:proofErr w:type="gramEnd"/>
            <w:r w:rsidRPr="001C6669">
              <w:rPr>
                <w:rFonts w:ascii="Times New Roman" w:eastAsia="Times New Roman" w:hAnsi="Times New Roman" w:cs="Times New Roman"/>
                <w:b/>
                <w:bCs/>
                <w:sz w:val="20"/>
                <w:szCs w:val="20"/>
              </w:rPr>
              <w:t xml:space="preserve">ащита населения и территории Лыковского сельского поселения от чрезвычайных </w:t>
            </w:r>
            <w:proofErr w:type="spellStart"/>
            <w:r w:rsidRPr="001C6669">
              <w:rPr>
                <w:rFonts w:ascii="Times New Roman" w:eastAsia="Times New Roman" w:hAnsi="Times New Roman" w:cs="Times New Roman"/>
                <w:b/>
                <w:bCs/>
                <w:sz w:val="20"/>
                <w:szCs w:val="20"/>
              </w:rPr>
              <w:t>ситуаций,обеспечение</w:t>
            </w:r>
            <w:proofErr w:type="spellEnd"/>
            <w:r w:rsidRPr="001C6669">
              <w:rPr>
                <w:rFonts w:ascii="Times New Roman" w:eastAsia="Times New Roman" w:hAnsi="Times New Roman" w:cs="Times New Roman"/>
                <w:b/>
                <w:bCs/>
                <w:sz w:val="20"/>
                <w:szCs w:val="20"/>
              </w:rPr>
              <w:t xml:space="preserve"> пожарной безопасности и безопасности людей на водных объектах"</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01 3 00 00000</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1 000,00</w:t>
            </w:r>
          </w:p>
        </w:tc>
        <w:tc>
          <w:tcPr>
            <w:tcW w:w="1372" w:type="dxa"/>
            <w:tcBorders>
              <w:top w:val="single" w:sz="4" w:space="0" w:color="auto"/>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0,00</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0,00</w:t>
            </w:r>
          </w:p>
        </w:tc>
      </w:tr>
      <w:tr w:rsidR="001C6669" w:rsidRPr="001C6669" w:rsidTr="001C6669">
        <w:trPr>
          <w:trHeight w:val="12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w:t>
            </w:r>
            <w:proofErr w:type="gramStart"/>
            <w:r w:rsidRPr="001C6669">
              <w:rPr>
                <w:rFonts w:ascii="Times New Roman" w:eastAsia="Times New Roman" w:hAnsi="Times New Roman" w:cs="Times New Roman"/>
                <w:sz w:val="20"/>
                <w:szCs w:val="20"/>
              </w:rPr>
              <w:t>"О</w:t>
            </w:r>
            <w:proofErr w:type="gramEnd"/>
            <w:r w:rsidRPr="001C6669">
              <w:rPr>
                <w:rFonts w:ascii="Times New Roman" w:eastAsia="Times New Roman" w:hAnsi="Times New Roman" w:cs="Times New Roman"/>
                <w:sz w:val="20"/>
                <w:szCs w:val="20"/>
              </w:rPr>
              <w:t xml:space="preserve">беспечение защиты населения и территории Лыковского сельского поселения от чрезвычайных ситуаций природного и техногенного </w:t>
            </w:r>
            <w:proofErr w:type="spellStart"/>
            <w:r w:rsidRPr="001C6669">
              <w:rPr>
                <w:rFonts w:ascii="Times New Roman" w:eastAsia="Times New Roman" w:hAnsi="Times New Roman" w:cs="Times New Roman"/>
                <w:sz w:val="20"/>
                <w:szCs w:val="20"/>
              </w:rPr>
              <w:t>характера,осуществление</w:t>
            </w:r>
            <w:proofErr w:type="spellEnd"/>
            <w:r w:rsidRPr="001C6669">
              <w:rPr>
                <w:rFonts w:ascii="Times New Roman" w:eastAsia="Times New Roman" w:hAnsi="Times New Roman" w:cs="Times New Roman"/>
                <w:sz w:val="20"/>
                <w:szCs w:val="20"/>
              </w:rPr>
              <w:t xml:space="preserve"> гражданской обороны"</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01 3 01 00000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Мероприятия в сфере защиты населения от чрезвычайных ситуаций и пожаро</w:t>
            </w:r>
            <w:proofErr w:type="gramStart"/>
            <w:r w:rsidRPr="001C6669">
              <w:rPr>
                <w:rFonts w:ascii="Times New Roman" w:eastAsia="Times New Roman" w:hAnsi="Times New Roman" w:cs="Times New Roman"/>
                <w:sz w:val="20"/>
                <w:szCs w:val="20"/>
              </w:rPr>
              <w:t>в(</w:t>
            </w:r>
            <w:proofErr w:type="gramEnd"/>
            <w:r w:rsidRPr="001C6669">
              <w:rPr>
                <w:rFonts w:ascii="Times New Roman" w:eastAsia="Times New Roman" w:hAnsi="Times New Roman" w:cs="Times New Roman"/>
                <w:sz w:val="20"/>
                <w:szCs w:val="20"/>
              </w:rPr>
              <w:t xml:space="preserve">Закупка </w:t>
            </w:r>
            <w:proofErr w:type="spellStart"/>
            <w:r w:rsidRPr="001C6669">
              <w:rPr>
                <w:rFonts w:ascii="Times New Roman" w:eastAsia="Times New Roman" w:hAnsi="Times New Roman" w:cs="Times New Roman"/>
                <w:sz w:val="20"/>
                <w:szCs w:val="20"/>
              </w:rPr>
              <w:t>товаров,работ</w:t>
            </w:r>
            <w:proofErr w:type="spellEnd"/>
            <w:r w:rsidRPr="001C6669">
              <w:rPr>
                <w:rFonts w:ascii="Times New Roman" w:eastAsia="Times New Roman" w:hAnsi="Times New Roman" w:cs="Times New Roman"/>
                <w:sz w:val="20"/>
                <w:szCs w:val="20"/>
              </w:rPr>
              <w:t xml:space="preserve"> и услуг для обеспечения государственных (муниципальных)нужд)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01 3 01 91430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10</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51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Подпрограмма «Финансовое обеспечение передаваемых и переданных полномочий»</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01 4 00 00000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2 507 300,00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149 800,00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163 800,00</w:t>
            </w:r>
          </w:p>
        </w:tc>
      </w:tr>
      <w:tr w:rsidR="001C6669" w:rsidRPr="001C6669" w:rsidTr="001C6669">
        <w:trPr>
          <w:trHeight w:val="7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«Финансовое обеспечение полномочий по культуре, кинематографии  Лыковского сельского поселения »</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01 4 01 00000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1 339 000,00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8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01 4 01 00590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1 200 069,00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proofErr w:type="gramStart"/>
            <w:r w:rsidRPr="001C6669">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01 4 01 00590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138 931,00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7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Основное мероприятие «Исполнение полномочий по мобилизационной и вневойсковой подготовке  Лыковского сельского поселения» </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01 4 03 00000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136 000,00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149 800,00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163 800,00</w:t>
            </w:r>
          </w:p>
        </w:tc>
      </w:tr>
      <w:tr w:rsidR="001C6669" w:rsidRPr="001C6669" w:rsidTr="001C6669">
        <w:trPr>
          <w:trHeight w:val="178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Осуществление первичного воинского учета на территориях</w:t>
            </w:r>
            <w:proofErr w:type="gramStart"/>
            <w:r w:rsidRPr="001C6669">
              <w:rPr>
                <w:rFonts w:ascii="Times New Roman" w:eastAsia="Times New Roman" w:hAnsi="Times New Roman" w:cs="Times New Roman"/>
                <w:sz w:val="20"/>
                <w:szCs w:val="20"/>
              </w:rPr>
              <w:t xml:space="preserve"> ,</w:t>
            </w:r>
            <w:proofErr w:type="gramEnd"/>
            <w:r w:rsidRPr="001C6669">
              <w:rPr>
                <w:rFonts w:ascii="Times New Roman" w:eastAsia="Times New Roman" w:hAnsi="Times New Roman" w:cs="Times New Roman"/>
                <w:sz w:val="20"/>
                <w:szCs w:val="20"/>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01 4 03 51180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122 800,00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136 600,00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150 600,00</w:t>
            </w:r>
          </w:p>
        </w:tc>
      </w:tr>
      <w:tr w:rsidR="001C6669" w:rsidRPr="001C6669" w:rsidTr="001C6669">
        <w:trPr>
          <w:trHeight w:val="12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01 4 03 51180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13 200,00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13 200,00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13 200,00</w:t>
            </w:r>
          </w:p>
        </w:tc>
      </w:tr>
      <w:tr w:rsidR="001C6669" w:rsidRPr="001C6669" w:rsidTr="001C6669">
        <w:trPr>
          <w:trHeight w:val="15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Основное мероприятие «Осуществление части </w:t>
            </w:r>
            <w:proofErr w:type="spellStart"/>
            <w:r w:rsidRPr="001C6669">
              <w:rPr>
                <w:rFonts w:ascii="Times New Roman" w:eastAsia="Times New Roman" w:hAnsi="Times New Roman" w:cs="Times New Roman"/>
                <w:sz w:val="20"/>
                <w:szCs w:val="20"/>
              </w:rPr>
              <w:t>полномочий</w:t>
            </w:r>
            <w:proofErr w:type="gramStart"/>
            <w:r w:rsidRPr="001C6669">
              <w:rPr>
                <w:rFonts w:ascii="Times New Roman" w:eastAsia="Times New Roman" w:hAnsi="Times New Roman" w:cs="Times New Roman"/>
                <w:sz w:val="20"/>
                <w:szCs w:val="20"/>
              </w:rPr>
              <w:t>,п</w:t>
            </w:r>
            <w:proofErr w:type="gramEnd"/>
            <w:r w:rsidRPr="001C6669">
              <w:rPr>
                <w:rFonts w:ascii="Times New Roman" w:eastAsia="Times New Roman" w:hAnsi="Times New Roman" w:cs="Times New Roman"/>
                <w:sz w:val="20"/>
                <w:szCs w:val="20"/>
              </w:rPr>
              <w:t>ередаваемых</w:t>
            </w:r>
            <w:proofErr w:type="spellEnd"/>
            <w:r w:rsidRPr="001C6669">
              <w:rPr>
                <w:rFonts w:ascii="Times New Roman" w:eastAsia="Times New Roman" w:hAnsi="Times New Roman" w:cs="Times New Roman"/>
                <w:sz w:val="20"/>
                <w:szCs w:val="20"/>
              </w:rPr>
              <w:t xml:space="preserve"> из бюджета муниципального района по капитальному </w:t>
            </w:r>
            <w:proofErr w:type="spellStart"/>
            <w:r w:rsidRPr="001C6669">
              <w:rPr>
                <w:rFonts w:ascii="Times New Roman" w:eastAsia="Times New Roman" w:hAnsi="Times New Roman" w:cs="Times New Roman"/>
                <w:sz w:val="20"/>
                <w:szCs w:val="20"/>
              </w:rPr>
              <w:t>ремонту,ремонту</w:t>
            </w:r>
            <w:proofErr w:type="spellEnd"/>
            <w:r w:rsidRPr="001C6669">
              <w:rPr>
                <w:rFonts w:ascii="Times New Roman" w:eastAsia="Times New Roman" w:hAnsi="Times New Roman" w:cs="Times New Roman"/>
                <w:sz w:val="20"/>
                <w:szCs w:val="20"/>
              </w:rPr>
              <w:t xml:space="preserve"> и содержанию автомобильных дорог общего пользования местного значения и искусственных сооружений на них»</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01 4 04 00000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783 900,00</w:t>
            </w:r>
          </w:p>
        </w:tc>
        <w:tc>
          <w:tcPr>
            <w:tcW w:w="1372"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01 4 04 91290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09</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783 900,00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7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Финансовое обеспечение полномочий по другим общегосударственным вопросам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01 4 06 00000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248 400,00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7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w:t>
            </w:r>
            <w:proofErr w:type="gramStart"/>
            <w:r w:rsidRPr="001C6669">
              <w:rPr>
                <w:rFonts w:ascii="Times New Roman" w:eastAsia="Times New Roman" w:hAnsi="Times New Roman" w:cs="Times New Roman"/>
                <w:sz w:val="20"/>
                <w:szCs w:val="20"/>
              </w:rPr>
              <w:t>й(</w:t>
            </w:r>
            <w:proofErr w:type="gramEnd"/>
            <w:r w:rsidRPr="001C6669">
              <w:rPr>
                <w:rFonts w:ascii="Times New Roman" w:eastAsia="Times New Roman" w:hAnsi="Times New Roman" w:cs="Times New Roman"/>
                <w:sz w:val="20"/>
                <w:szCs w:val="20"/>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01 4 06 00590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500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248 400,00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01 5 00 00000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b/>
                <w:bCs/>
                <w:sz w:val="20"/>
                <w:szCs w:val="20"/>
              </w:rPr>
            </w:pPr>
            <w:r w:rsidRPr="001C6669">
              <w:rPr>
                <w:rFonts w:ascii="Times New Roman" w:eastAsia="Times New Roman" w:hAnsi="Times New Roman" w:cs="Times New Roman"/>
                <w:b/>
                <w:bCs/>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3 485 909,00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1 149 886,70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b/>
                <w:bCs/>
                <w:color w:val="000000"/>
                <w:sz w:val="20"/>
                <w:szCs w:val="20"/>
              </w:rPr>
            </w:pPr>
            <w:r w:rsidRPr="001C6669">
              <w:rPr>
                <w:rFonts w:ascii="Times New Roman" w:eastAsia="Times New Roman" w:hAnsi="Times New Roman" w:cs="Times New Roman"/>
                <w:b/>
                <w:bCs/>
                <w:color w:val="000000"/>
                <w:sz w:val="20"/>
                <w:szCs w:val="20"/>
              </w:rPr>
              <w:t>1 135 143,24</w:t>
            </w:r>
          </w:p>
        </w:tc>
      </w:tr>
      <w:tr w:rsidR="001C6669" w:rsidRPr="001C6669" w:rsidTr="001C6669">
        <w:trPr>
          <w:trHeight w:val="7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«Финансовое обеспечение деятельности главы  администрации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01 5 01 00000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900 095,00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510 401,70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493 143,24</w:t>
            </w:r>
          </w:p>
        </w:tc>
      </w:tr>
      <w:tr w:rsidR="001C6669" w:rsidRPr="001C6669" w:rsidTr="001C6669">
        <w:trPr>
          <w:trHeight w:val="178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Расходы на  обеспечение деятельности главы администрации Лыковского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01 5 01 92020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02</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900 095,00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510 401,70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493 143,24</w:t>
            </w:r>
          </w:p>
        </w:tc>
      </w:tr>
      <w:tr w:rsidR="001C6669" w:rsidRPr="001C6669" w:rsidTr="001C6669">
        <w:trPr>
          <w:trHeight w:val="7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«Финансовое обеспечение деятельности администрации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01 5 02 00000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2 505 814,00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639 485,00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642 000,00</w:t>
            </w:r>
          </w:p>
        </w:tc>
      </w:tr>
      <w:tr w:rsidR="001C6669" w:rsidRPr="001C6669" w:rsidTr="001C6669">
        <w:trPr>
          <w:trHeight w:val="15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01 5 02 92010 </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04</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804 568,00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639 485,00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642 000,00</w:t>
            </w:r>
          </w:p>
        </w:tc>
      </w:tr>
      <w:tr w:rsidR="001C6669" w:rsidRPr="001C6669" w:rsidTr="001C6669">
        <w:trPr>
          <w:trHeight w:val="10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Расходы на обеспечение функций муниципальных органов (Закупка товаров, работ и услуг для обеспечения государственных (муниципальных) </w:t>
            </w:r>
            <w:r w:rsidRPr="001C6669">
              <w:rPr>
                <w:rFonts w:ascii="Times New Roman" w:eastAsia="Times New Roman" w:hAnsi="Times New Roman" w:cs="Times New Roman"/>
                <w:sz w:val="20"/>
                <w:szCs w:val="20"/>
              </w:rPr>
              <w:lastRenderedPageBreak/>
              <w:t>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lastRenderedPageBreak/>
              <w:t>01 5 02 92010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04</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700 246,00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51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lastRenderedPageBreak/>
              <w:t>Расходы на обеспечение функций муниципальных органов (Иные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01 5 02 92010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800</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04</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18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01 5 02 79180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13</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1 000 000,00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000000"/>
                <w:sz w:val="20"/>
                <w:szCs w:val="20"/>
              </w:rPr>
            </w:pPr>
            <w:r w:rsidRPr="001C6669">
              <w:rPr>
                <w:rFonts w:ascii="Times New Roman" w:eastAsia="Times New Roman" w:hAnsi="Times New Roman" w:cs="Times New Roman"/>
                <w:color w:val="000000"/>
                <w:sz w:val="20"/>
                <w:szCs w:val="20"/>
              </w:rPr>
              <w:t>0,00</w:t>
            </w:r>
          </w:p>
        </w:tc>
      </w:tr>
      <w:tr w:rsidR="001C6669" w:rsidRPr="001C6669" w:rsidTr="001C6669">
        <w:trPr>
          <w:trHeight w:val="92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Основное мероприятие "Финансовое обеспечение выполнения других обязательств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xml:space="preserve">  01 5 03 00000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80 000,00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0,00</w:t>
            </w:r>
          </w:p>
        </w:tc>
      </w:tr>
      <w:tr w:rsidR="001C6669" w:rsidRPr="001C6669" w:rsidTr="001C6669">
        <w:trPr>
          <w:trHeight w:val="81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Доплаты к пенсиям муниципальных служащих (Социальное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01 5 03 90470</w:t>
            </w:r>
          </w:p>
        </w:tc>
        <w:tc>
          <w:tcPr>
            <w:tcW w:w="580"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300</w:t>
            </w:r>
          </w:p>
        </w:tc>
        <w:tc>
          <w:tcPr>
            <w:tcW w:w="500"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000000" w:fill="FFFFFF"/>
            <w:vAlign w:val="bottom"/>
            <w:hideMark/>
          </w:tcPr>
          <w:p w:rsidR="001C6669" w:rsidRPr="001C6669" w:rsidRDefault="001C6669" w:rsidP="001C6669">
            <w:pPr>
              <w:spacing w:after="0" w:line="240" w:lineRule="auto"/>
              <w:jc w:val="center"/>
              <w:rPr>
                <w:rFonts w:ascii="Times New Roman" w:eastAsia="Times New Roman" w:hAnsi="Times New Roman" w:cs="Times New Roman"/>
                <w:sz w:val="20"/>
                <w:szCs w:val="20"/>
              </w:rPr>
            </w:pPr>
            <w:r w:rsidRPr="001C6669">
              <w:rPr>
                <w:rFonts w:ascii="Times New Roman" w:eastAsia="Times New Roman" w:hAnsi="Times New Roman" w:cs="Times New Roman"/>
                <w:sz w:val="20"/>
                <w:szCs w:val="20"/>
              </w:rPr>
              <w:t>01</w:t>
            </w:r>
          </w:p>
        </w:tc>
        <w:tc>
          <w:tcPr>
            <w:tcW w:w="1474"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80 000,00</w:t>
            </w:r>
          </w:p>
        </w:tc>
        <w:tc>
          <w:tcPr>
            <w:tcW w:w="1372"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0,00</w:t>
            </w:r>
          </w:p>
        </w:tc>
        <w:tc>
          <w:tcPr>
            <w:tcW w:w="1309" w:type="dxa"/>
            <w:tcBorders>
              <w:top w:val="nil"/>
              <w:left w:val="nil"/>
              <w:bottom w:val="single" w:sz="4" w:space="0" w:color="auto"/>
              <w:right w:val="single" w:sz="4" w:space="0" w:color="auto"/>
            </w:tcBorders>
            <w:shd w:val="clear" w:color="auto" w:fill="auto"/>
            <w:vAlign w:val="bottom"/>
            <w:hideMark/>
          </w:tcPr>
          <w:p w:rsidR="001C6669" w:rsidRPr="001C6669" w:rsidRDefault="001C6669" w:rsidP="001C6669">
            <w:pPr>
              <w:spacing w:after="0" w:line="240" w:lineRule="auto"/>
              <w:jc w:val="right"/>
              <w:rPr>
                <w:rFonts w:ascii="Times New Roman" w:eastAsia="Times New Roman" w:hAnsi="Times New Roman" w:cs="Times New Roman"/>
                <w:color w:val="FF0000"/>
                <w:sz w:val="20"/>
                <w:szCs w:val="20"/>
              </w:rPr>
            </w:pPr>
            <w:r w:rsidRPr="001C6669">
              <w:rPr>
                <w:rFonts w:ascii="Times New Roman" w:eastAsia="Times New Roman" w:hAnsi="Times New Roman" w:cs="Times New Roman"/>
                <w:color w:val="FF0000"/>
                <w:sz w:val="20"/>
                <w:szCs w:val="20"/>
              </w:rPr>
              <w:t>0,00</w:t>
            </w:r>
          </w:p>
        </w:tc>
      </w:tr>
    </w:tbl>
    <w:p w:rsidR="002B5134" w:rsidRDefault="002B5134"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Pr="003B32FD" w:rsidRDefault="001C6669" w:rsidP="001C6669">
      <w:pPr>
        <w:widowControl w:val="0"/>
        <w:spacing w:after="0" w:line="240" w:lineRule="auto"/>
        <w:jc w:val="center"/>
        <w:rPr>
          <w:rFonts w:ascii="Times New Roman" w:eastAsia="Times New Roman" w:hAnsi="Times New Roman" w:cs="Arial"/>
          <w:color w:val="000000"/>
        </w:rPr>
      </w:pPr>
      <w:r>
        <w:rPr>
          <w:rFonts w:ascii="Times New Roman" w:eastAsia="Times New Roman" w:hAnsi="Times New Roman" w:cs="Arial"/>
          <w:color w:val="000000"/>
        </w:rPr>
        <w:lastRenderedPageBreak/>
        <w:t xml:space="preserve">                                          Приложение № 6</w:t>
      </w:r>
    </w:p>
    <w:p w:rsidR="001C6669" w:rsidRPr="003B32FD" w:rsidRDefault="001C6669" w:rsidP="001C666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 xml:space="preserve">к решению Совета народных депутатов Лыковского сельского поселения Подгоренского муниципального района </w:t>
      </w:r>
    </w:p>
    <w:p w:rsidR="001C6669" w:rsidRPr="003B32FD" w:rsidRDefault="001C6669" w:rsidP="001C666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Воронежской области</w:t>
      </w:r>
    </w:p>
    <w:p w:rsidR="001C6669" w:rsidRPr="003B32FD" w:rsidRDefault="001C6669" w:rsidP="001C6669">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от 28 декабря 2023 г. № 29</w:t>
      </w:r>
    </w:p>
    <w:p w:rsidR="001C6669" w:rsidRDefault="001C6669" w:rsidP="00A15176">
      <w:pPr>
        <w:spacing w:after="0"/>
        <w:rPr>
          <w:rFonts w:ascii="Times New Roman" w:hAnsi="Times New Roman" w:cs="Times New Roman"/>
          <w:sz w:val="26"/>
          <w:szCs w:val="26"/>
        </w:rPr>
      </w:pPr>
    </w:p>
    <w:tbl>
      <w:tblPr>
        <w:tblW w:w="10871" w:type="dxa"/>
        <w:tblInd w:w="-885" w:type="dxa"/>
        <w:tblLook w:val="04A0"/>
      </w:tblPr>
      <w:tblGrid>
        <w:gridCol w:w="4977"/>
        <w:gridCol w:w="540"/>
        <w:gridCol w:w="520"/>
        <w:gridCol w:w="494"/>
        <w:gridCol w:w="780"/>
        <w:gridCol w:w="1300"/>
        <w:gridCol w:w="1140"/>
        <w:gridCol w:w="1120"/>
      </w:tblGrid>
      <w:tr w:rsidR="00252F45" w:rsidRPr="00252F45" w:rsidTr="00252F45">
        <w:trPr>
          <w:trHeight w:val="915"/>
        </w:trPr>
        <w:tc>
          <w:tcPr>
            <w:tcW w:w="10871" w:type="dxa"/>
            <w:gridSpan w:val="8"/>
            <w:tcBorders>
              <w:top w:val="nil"/>
              <w:left w:val="nil"/>
              <w:bottom w:val="nil"/>
              <w:right w:val="nil"/>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b/>
                <w:bCs/>
              </w:rPr>
            </w:pPr>
            <w:r w:rsidRPr="00252F45">
              <w:rPr>
                <w:rFonts w:ascii="Times New Roman" w:eastAsia="Times New Roman" w:hAnsi="Times New Roman" w:cs="Times New Roman"/>
                <w:b/>
                <w:bCs/>
              </w:rPr>
              <w:t xml:space="preserve">Бюджетные ассигнования на предоставление иных межбюджетных трансфертов </w:t>
            </w:r>
            <w:r w:rsidRPr="00252F45">
              <w:rPr>
                <w:rFonts w:ascii="Times New Roman" w:eastAsia="Times New Roman" w:hAnsi="Times New Roman" w:cs="Times New Roman"/>
                <w:b/>
                <w:bCs/>
              </w:rPr>
              <w:br/>
              <w:t xml:space="preserve">бюджету Подгоренского муниципального района Воронежской области </w:t>
            </w:r>
            <w:r w:rsidRPr="00252F45">
              <w:rPr>
                <w:rFonts w:ascii="Times New Roman" w:eastAsia="Times New Roman" w:hAnsi="Times New Roman" w:cs="Times New Roman"/>
                <w:b/>
                <w:bCs/>
              </w:rPr>
              <w:br/>
              <w:t>на 2024 год и на плановый период 2025 и 2026 годов</w:t>
            </w:r>
          </w:p>
        </w:tc>
      </w:tr>
      <w:tr w:rsidR="00252F45" w:rsidRPr="00252F45" w:rsidTr="00252F45">
        <w:trPr>
          <w:trHeight w:val="270"/>
        </w:trPr>
        <w:tc>
          <w:tcPr>
            <w:tcW w:w="4977"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rPr>
                <w:rFonts w:ascii="Arial" w:eastAsia="Times New Roman" w:hAnsi="Arial" w:cs="Arial"/>
                <w:sz w:val="20"/>
                <w:szCs w:val="20"/>
              </w:rPr>
            </w:pPr>
          </w:p>
        </w:tc>
        <w:tc>
          <w:tcPr>
            <w:tcW w:w="540"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rPr>
                <w:rFonts w:ascii="Arial" w:eastAsia="Times New Roman" w:hAnsi="Arial" w:cs="Arial"/>
                <w:sz w:val="20"/>
                <w:szCs w:val="20"/>
              </w:rPr>
            </w:pPr>
          </w:p>
        </w:tc>
        <w:tc>
          <w:tcPr>
            <w:tcW w:w="520"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rPr>
                <w:rFonts w:ascii="Arial" w:eastAsia="Times New Roman" w:hAnsi="Arial" w:cs="Arial"/>
                <w:sz w:val="20"/>
                <w:szCs w:val="20"/>
              </w:rPr>
            </w:pPr>
          </w:p>
        </w:tc>
        <w:tc>
          <w:tcPr>
            <w:tcW w:w="494"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rPr>
                <w:rFonts w:ascii="Arial" w:eastAsia="Times New Roman" w:hAnsi="Arial" w:cs="Arial"/>
                <w:sz w:val="20"/>
                <w:szCs w:val="20"/>
              </w:rPr>
            </w:pPr>
          </w:p>
        </w:tc>
        <w:tc>
          <w:tcPr>
            <w:tcW w:w="780"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252F45" w:rsidRPr="00252F45" w:rsidRDefault="00252F45" w:rsidP="00252F45">
            <w:pPr>
              <w:spacing w:after="0" w:line="240" w:lineRule="auto"/>
              <w:jc w:val="right"/>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рублей</w:t>
            </w:r>
          </w:p>
        </w:tc>
      </w:tr>
      <w:tr w:rsidR="00252F45" w:rsidRPr="00252F45" w:rsidTr="00252F45">
        <w:trPr>
          <w:trHeight w:val="645"/>
        </w:trPr>
        <w:tc>
          <w:tcPr>
            <w:tcW w:w="497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18"/>
                <w:szCs w:val="18"/>
              </w:rPr>
            </w:pPr>
            <w:r w:rsidRPr="00252F45">
              <w:rPr>
                <w:rFonts w:ascii="Times New Roman" w:eastAsia="Times New Roman" w:hAnsi="Times New Roman" w:cs="Times New Roman"/>
                <w:b/>
                <w:bCs/>
                <w:sz w:val="18"/>
                <w:szCs w:val="18"/>
              </w:rPr>
              <w:t xml:space="preserve">НАИМЕНОВАНИЕ </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ВР</w:t>
            </w:r>
          </w:p>
        </w:tc>
        <w:tc>
          <w:tcPr>
            <w:tcW w:w="520" w:type="dxa"/>
            <w:tcBorders>
              <w:top w:val="single" w:sz="8" w:space="0" w:color="auto"/>
              <w:left w:val="nil"/>
              <w:bottom w:val="single" w:sz="4"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proofErr w:type="spellStart"/>
            <w:r w:rsidRPr="00252F45">
              <w:rPr>
                <w:rFonts w:ascii="Times New Roman" w:eastAsia="Times New Roman" w:hAnsi="Times New Roman" w:cs="Times New Roman"/>
                <w:b/>
                <w:bCs/>
                <w:sz w:val="20"/>
                <w:szCs w:val="20"/>
              </w:rPr>
              <w:t>Рз</w:t>
            </w:r>
            <w:proofErr w:type="spellEnd"/>
          </w:p>
        </w:tc>
        <w:tc>
          <w:tcPr>
            <w:tcW w:w="494" w:type="dxa"/>
            <w:tcBorders>
              <w:top w:val="single" w:sz="8" w:space="0" w:color="auto"/>
              <w:left w:val="nil"/>
              <w:bottom w:val="single" w:sz="4"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proofErr w:type="gramStart"/>
            <w:r w:rsidRPr="00252F45">
              <w:rPr>
                <w:rFonts w:ascii="Times New Roman" w:eastAsia="Times New Roman" w:hAnsi="Times New Roman" w:cs="Times New Roman"/>
                <w:b/>
                <w:bCs/>
                <w:sz w:val="20"/>
                <w:szCs w:val="20"/>
              </w:rPr>
              <w:t>ПР</w:t>
            </w:r>
            <w:proofErr w:type="gramEnd"/>
          </w:p>
        </w:tc>
        <w:tc>
          <w:tcPr>
            <w:tcW w:w="780" w:type="dxa"/>
            <w:tcBorders>
              <w:top w:val="single" w:sz="8" w:space="0" w:color="auto"/>
              <w:left w:val="nil"/>
              <w:bottom w:val="single" w:sz="4"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ГРБС</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2024 год</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2025 год</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2026 год</w:t>
            </w:r>
          </w:p>
        </w:tc>
      </w:tr>
      <w:tr w:rsidR="00252F45" w:rsidRPr="00252F45" w:rsidTr="00252F45">
        <w:trPr>
          <w:trHeight w:val="270"/>
        </w:trPr>
        <w:tc>
          <w:tcPr>
            <w:tcW w:w="4977" w:type="dxa"/>
            <w:tcBorders>
              <w:top w:val="nil"/>
              <w:left w:val="single" w:sz="8" w:space="0" w:color="auto"/>
              <w:bottom w:val="single" w:sz="8"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18"/>
                <w:szCs w:val="18"/>
              </w:rPr>
            </w:pPr>
            <w:r w:rsidRPr="00252F45">
              <w:rPr>
                <w:rFonts w:ascii="Times New Roman" w:eastAsia="Times New Roman" w:hAnsi="Times New Roman" w:cs="Times New Roman"/>
                <w:b/>
                <w:bCs/>
                <w:sz w:val="18"/>
                <w:szCs w:val="18"/>
              </w:rPr>
              <w:t>1</w:t>
            </w:r>
          </w:p>
        </w:tc>
        <w:tc>
          <w:tcPr>
            <w:tcW w:w="540" w:type="dxa"/>
            <w:tcBorders>
              <w:top w:val="nil"/>
              <w:left w:val="nil"/>
              <w:bottom w:val="single" w:sz="8"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2</w:t>
            </w:r>
          </w:p>
        </w:tc>
        <w:tc>
          <w:tcPr>
            <w:tcW w:w="520" w:type="dxa"/>
            <w:tcBorders>
              <w:top w:val="nil"/>
              <w:left w:val="nil"/>
              <w:bottom w:val="single" w:sz="8"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3</w:t>
            </w:r>
          </w:p>
        </w:tc>
        <w:tc>
          <w:tcPr>
            <w:tcW w:w="494" w:type="dxa"/>
            <w:tcBorders>
              <w:top w:val="nil"/>
              <w:left w:val="nil"/>
              <w:bottom w:val="single" w:sz="8"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4</w:t>
            </w:r>
          </w:p>
        </w:tc>
        <w:tc>
          <w:tcPr>
            <w:tcW w:w="780" w:type="dxa"/>
            <w:tcBorders>
              <w:top w:val="nil"/>
              <w:left w:val="nil"/>
              <w:bottom w:val="single" w:sz="8"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5</w:t>
            </w:r>
          </w:p>
        </w:tc>
        <w:tc>
          <w:tcPr>
            <w:tcW w:w="1300" w:type="dxa"/>
            <w:tcBorders>
              <w:top w:val="nil"/>
              <w:left w:val="nil"/>
              <w:bottom w:val="single" w:sz="8"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18"/>
                <w:szCs w:val="18"/>
              </w:rPr>
            </w:pPr>
            <w:r w:rsidRPr="00252F45">
              <w:rPr>
                <w:rFonts w:ascii="Times New Roman" w:eastAsia="Times New Roman" w:hAnsi="Times New Roman" w:cs="Times New Roman"/>
                <w:b/>
                <w:bCs/>
                <w:sz w:val="18"/>
                <w:szCs w:val="18"/>
              </w:rPr>
              <w:t>6</w:t>
            </w:r>
          </w:p>
        </w:tc>
        <w:tc>
          <w:tcPr>
            <w:tcW w:w="1140" w:type="dxa"/>
            <w:tcBorders>
              <w:top w:val="nil"/>
              <w:left w:val="nil"/>
              <w:bottom w:val="single" w:sz="8" w:space="0" w:color="auto"/>
              <w:right w:val="single" w:sz="4"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18"/>
                <w:szCs w:val="18"/>
              </w:rPr>
            </w:pPr>
            <w:r w:rsidRPr="00252F45">
              <w:rPr>
                <w:rFonts w:ascii="Times New Roman" w:eastAsia="Times New Roman" w:hAnsi="Times New Roman" w:cs="Times New Roman"/>
                <w:b/>
                <w:bCs/>
                <w:sz w:val="18"/>
                <w:szCs w:val="18"/>
              </w:rPr>
              <w:t>7</w:t>
            </w:r>
          </w:p>
        </w:tc>
        <w:tc>
          <w:tcPr>
            <w:tcW w:w="1120" w:type="dxa"/>
            <w:tcBorders>
              <w:top w:val="nil"/>
              <w:left w:val="nil"/>
              <w:bottom w:val="single" w:sz="8" w:space="0" w:color="auto"/>
              <w:right w:val="single" w:sz="8" w:space="0" w:color="auto"/>
            </w:tcBorders>
            <w:shd w:val="clear" w:color="auto" w:fill="auto"/>
            <w:vAlign w:val="center"/>
            <w:hideMark/>
          </w:tcPr>
          <w:p w:rsidR="00252F45" w:rsidRPr="00252F45" w:rsidRDefault="00252F45" w:rsidP="00252F45">
            <w:pPr>
              <w:spacing w:after="0" w:line="240" w:lineRule="auto"/>
              <w:jc w:val="center"/>
              <w:rPr>
                <w:rFonts w:ascii="Times New Roman" w:eastAsia="Times New Roman" w:hAnsi="Times New Roman" w:cs="Times New Roman"/>
                <w:b/>
                <w:bCs/>
                <w:sz w:val="18"/>
                <w:szCs w:val="18"/>
              </w:rPr>
            </w:pPr>
            <w:r w:rsidRPr="00252F45">
              <w:rPr>
                <w:rFonts w:ascii="Times New Roman" w:eastAsia="Times New Roman" w:hAnsi="Times New Roman" w:cs="Times New Roman"/>
                <w:b/>
                <w:bCs/>
                <w:sz w:val="18"/>
                <w:szCs w:val="18"/>
              </w:rPr>
              <w:t>8</w:t>
            </w:r>
          </w:p>
        </w:tc>
      </w:tr>
      <w:tr w:rsidR="00252F45" w:rsidRPr="00252F45" w:rsidTr="00252F45">
        <w:trPr>
          <w:trHeight w:val="510"/>
        </w:trPr>
        <w:tc>
          <w:tcPr>
            <w:tcW w:w="497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 xml:space="preserve">ВСЕГО: Иные межбюджетные трансферты бюджету Подгоренского муниципального района Воронежской области </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494" w:type="dxa"/>
            <w:tcBorders>
              <w:top w:val="single" w:sz="4" w:space="0" w:color="auto"/>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248 400,00</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0,00</w:t>
            </w:r>
          </w:p>
        </w:tc>
        <w:tc>
          <w:tcPr>
            <w:tcW w:w="1120" w:type="dxa"/>
            <w:tcBorders>
              <w:top w:val="single" w:sz="4" w:space="0" w:color="auto"/>
              <w:left w:val="nil"/>
              <w:bottom w:val="single" w:sz="4" w:space="0" w:color="auto"/>
              <w:right w:val="single" w:sz="8"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0,00</w:t>
            </w:r>
          </w:p>
        </w:tc>
      </w:tr>
      <w:tr w:rsidR="00252F45" w:rsidRPr="00252F45" w:rsidTr="00252F45">
        <w:trPr>
          <w:trHeight w:val="780"/>
        </w:trPr>
        <w:tc>
          <w:tcPr>
            <w:tcW w:w="4977" w:type="dxa"/>
            <w:tcBorders>
              <w:top w:val="nil"/>
              <w:left w:val="single" w:sz="8" w:space="0" w:color="auto"/>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494"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248 400,00</w:t>
            </w:r>
          </w:p>
        </w:tc>
        <w:tc>
          <w:tcPr>
            <w:tcW w:w="114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0,00</w:t>
            </w:r>
          </w:p>
        </w:tc>
        <w:tc>
          <w:tcPr>
            <w:tcW w:w="112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b/>
                <w:bCs/>
                <w:sz w:val="20"/>
                <w:szCs w:val="20"/>
              </w:rPr>
            </w:pPr>
            <w:r w:rsidRPr="00252F45">
              <w:rPr>
                <w:rFonts w:ascii="Times New Roman" w:eastAsia="Times New Roman" w:hAnsi="Times New Roman" w:cs="Times New Roman"/>
                <w:b/>
                <w:bCs/>
                <w:sz w:val="20"/>
                <w:szCs w:val="20"/>
              </w:rPr>
              <w:t>0,00</w:t>
            </w:r>
          </w:p>
        </w:tc>
      </w:tr>
      <w:tr w:rsidR="00252F45" w:rsidRPr="00252F45" w:rsidTr="00252F45">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500</w:t>
            </w:r>
          </w:p>
        </w:tc>
        <w:tc>
          <w:tcPr>
            <w:tcW w:w="52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13</w:t>
            </w:r>
          </w:p>
        </w:tc>
        <w:tc>
          <w:tcPr>
            <w:tcW w:w="78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center"/>
              <w:rPr>
                <w:rFonts w:ascii="Times New Roman" w:eastAsia="Times New Roman" w:hAnsi="Times New Roman" w:cs="Times New Roman"/>
                <w:sz w:val="20"/>
                <w:szCs w:val="20"/>
              </w:rPr>
            </w:pPr>
            <w:r w:rsidRPr="00252F45">
              <w:rPr>
                <w:rFonts w:ascii="Times New Roman" w:eastAsia="Times New Roman" w:hAnsi="Times New Roman" w:cs="Times New Roman"/>
                <w:sz w:val="20"/>
                <w:szCs w:val="20"/>
              </w:rPr>
              <w:t>914</w:t>
            </w:r>
          </w:p>
        </w:tc>
        <w:tc>
          <w:tcPr>
            <w:tcW w:w="130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color w:val="FF0000"/>
                <w:sz w:val="20"/>
                <w:szCs w:val="20"/>
              </w:rPr>
            </w:pPr>
            <w:r w:rsidRPr="00252F45">
              <w:rPr>
                <w:rFonts w:ascii="Times New Roman" w:eastAsia="Times New Roman" w:hAnsi="Times New Roman" w:cs="Times New Roman"/>
                <w:color w:val="FF0000"/>
                <w:sz w:val="20"/>
                <w:szCs w:val="20"/>
              </w:rPr>
              <w:t>248 400,00</w:t>
            </w:r>
          </w:p>
        </w:tc>
        <w:tc>
          <w:tcPr>
            <w:tcW w:w="114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color w:val="FF0000"/>
                <w:sz w:val="20"/>
                <w:szCs w:val="20"/>
              </w:rPr>
            </w:pPr>
            <w:r w:rsidRPr="00252F45">
              <w:rPr>
                <w:rFonts w:ascii="Times New Roman" w:eastAsia="Times New Roman" w:hAnsi="Times New Roman" w:cs="Times New Roman"/>
                <w:color w:val="FF0000"/>
                <w:sz w:val="20"/>
                <w:szCs w:val="20"/>
              </w:rPr>
              <w:t>0,00</w:t>
            </w:r>
          </w:p>
        </w:tc>
        <w:tc>
          <w:tcPr>
            <w:tcW w:w="1120" w:type="dxa"/>
            <w:tcBorders>
              <w:top w:val="nil"/>
              <w:left w:val="nil"/>
              <w:bottom w:val="single" w:sz="4" w:space="0" w:color="auto"/>
              <w:right w:val="single" w:sz="4" w:space="0" w:color="auto"/>
            </w:tcBorders>
            <w:shd w:val="clear" w:color="auto" w:fill="auto"/>
            <w:vAlign w:val="bottom"/>
            <w:hideMark/>
          </w:tcPr>
          <w:p w:rsidR="00252F45" w:rsidRPr="00252F45" w:rsidRDefault="00252F45" w:rsidP="00252F45">
            <w:pPr>
              <w:spacing w:after="0" w:line="240" w:lineRule="auto"/>
              <w:jc w:val="right"/>
              <w:rPr>
                <w:rFonts w:ascii="Times New Roman" w:eastAsia="Times New Roman" w:hAnsi="Times New Roman" w:cs="Times New Roman"/>
                <w:color w:val="FF0000"/>
                <w:sz w:val="20"/>
                <w:szCs w:val="20"/>
              </w:rPr>
            </w:pPr>
            <w:r w:rsidRPr="00252F45">
              <w:rPr>
                <w:rFonts w:ascii="Times New Roman" w:eastAsia="Times New Roman" w:hAnsi="Times New Roman" w:cs="Times New Roman"/>
                <w:color w:val="FF0000"/>
                <w:sz w:val="20"/>
                <w:szCs w:val="20"/>
              </w:rPr>
              <w:t>0,00</w:t>
            </w:r>
          </w:p>
        </w:tc>
      </w:tr>
    </w:tbl>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1C6669" w:rsidRDefault="001C6669"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Default="00252F45" w:rsidP="00A15176">
      <w:pPr>
        <w:spacing w:after="0"/>
        <w:rPr>
          <w:rFonts w:ascii="Times New Roman" w:hAnsi="Times New Roman" w:cs="Times New Roman"/>
          <w:sz w:val="26"/>
          <w:szCs w:val="26"/>
        </w:rPr>
      </w:pPr>
    </w:p>
    <w:p w:rsidR="00252F45" w:rsidRPr="003B32FD" w:rsidRDefault="00252F45" w:rsidP="00252F45">
      <w:pPr>
        <w:widowControl w:val="0"/>
        <w:spacing w:after="0" w:line="240" w:lineRule="auto"/>
        <w:jc w:val="center"/>
        <w:rPr>
          <w:rFonts w:ascii="Times New Roman" w:eastAsia="Times New Roman" w:hAnsi="Times New Roman" w:cs="Arial"/>
          <w:color w:val="000000"/>
        </w:rPr>
      </w:pPr>
      <w:r>
        <w:rPr>
          <w:rFonts w:ascii="Times New Roman" w:eastAsia="Times New Roman" w:hAnsi="Times New Roman" w:cs="Arial"/>
          <w:color w:val="000000"/>
        </w:rPr>
        <w:lastRenderedPageBreak/>
        <w:t xml:space="preserve">                                          Приложение № 7</w:t>
      </w:r>
    </w:p>
    <w:p w:rsidR="00252F45" w:rsidRPr="003B32FD" w:rsidRDefault="00252F45" w:rsidP="00252F45">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 xml:space="preserve">к решению Совета народных депутатов Лыковского сельского поселения Подгоренского муниципального района </w:t>
      </w:r>
    </w:p>
    <w:p w:rsidR="00252F45" w:rsidRPr="003B32FD" w:rsidRDefault="00252F45" w:rsidP="00252F45">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Воронежской области</w:t>
      </w:r>
    </w:p>
    <w:p w:rsidR="00252F45" w:rsidRPr="003B32FD" w:rsidRDefault="00252F45" w:rsidP="00252F45">
      <w:pPr>
        <w:widowControl w:val="0"/>
        <w:spacing w:after="0" w:line="240" w:lineRule="auto"/>
        <w:ind w:left="5103"/>
        <w:rPr>
          <w:rFonts w:ascii="Times New Roman" w:eastAsia="Times New Roman" w:hAnsi="Times New Roman" w:cs="Arial"/>
          <w:color w:val="000000"/>
        </w:rPr>
      </w:pPr>
      <w:r w:rsidRPr="003B32FD">
        <w:rPr>
          <w:rFonts w:ascii="Times New Roman" w:eastAsia="Times New Roman" w:hAnsi="Times New Roman" w:cs="Arial"/>
          <w:color w:val="000000"/>
        </w:rPr>
        <w:t>от 28 декабря 2023 г. № 29</w:t>
      </w:r>
    </w:p>
    <w:tbl>
      <w:tblPr>
        <w:tblW w:w="10360" w:type="dxa"/>
        <w:tblInd w:w="-743" w:type="dxa"/>
        <w:tblLook w:val="04A0"/>
      </w:tblPr>
      <w:tblGrid>
        <w:gridCol w:w="5387"/>
        <w:gridCol w:w="2133"/>
        <w:gridCol w:w="2840"/>
      </w:tblGrid>
      <w:tr w:rsidR="0030095F" w:rsidRPr="0030095F" w:rsidTr="0030095F">
        <w:trPr>
          <w:trHeight w:val="1515"/>
        </w:trPr>
        <w:tc>
          <w:tcPr>
            <w:tcW w:w="10360" w:type="dxa"/>
            <w:gridSpan w:val="3"/>
            <w:tcBorders>
              <w:top w:val="nil"/>
              <w:left w:val="nil"/>
              <w:bottom w:val="nil"/>
              <w:right w:val="nil"/>
            </w:tcBorders>
            <w:shd w:val="clear" w:color="auto" w:fill="auto"/>
            <w:vAlign w:val="center"/>
            <w:hideMark/>
          </w:tcPr>
          <w:p w:rsidR="0030095F" w:rsidRDefault="0030095F" w:rsidP="0030095F">
            <w:pPr>
              <w:spacing w:after="0" w:line="240" w:lineRule="auto"/>
              <w:jc w:val="center"/>
              <w:rPr>
                <w:rFonts w:ascii="Times New Roman" w:eastAsia="Times New Roman" w:hAnsi="Times New Roman" w:cs="Times New Roman"/>
                <w:b/>
                <w:bCs/>
              </w:rPr>
            </w:pPr>
          </w:p>
          <w:p w:rsidR="0030095F" w:rsidRPr="0030095F" w:rsidRDefault="0030095F" w:rsidP="0030095F">
            <w:pPr>
              <w:spacing w:after="0" w:line="240" w:lineRule="auto"/>
              <w:jc w:val="center"/>
              <w:rPr>
                <w:rFonts w:ascii="Times New Roman" w:eastAsia="Times New Roman" w:hAnsi="Times New Roman" w:cs="Times New Roman"/>
                <w:b/>
                <w:bCs/>
              </w:rPr>
            </w:pPr>
            <w:r w:rsidRPr="0030095F">
              <w:rPr>
                <w:rFonts w:ascii="Times New Roman" w:eastAsia="Times New Roman" w:hAnsi="Times New Roman" w:cs="Times New Roman"/>
                <w:b/>
                <w:bCs/>
              </w:rPr>
              <w:t xml:space="preserve">Распределение </w:t>
            </w:r>
            <w:r w:rsidRPr="0030095F">
              <w:rPr>
                <w:rFonts w:ascii="Times New Roman" w:eastAsia="Times New Roman" w:hAnsi="Times New Roman" w:cs="Times New Roman"/>
                <w:b/>
                <w:bCs/>
              </w:rPr>
              <w:br/>
              <w:t xml:space="preserve">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Лыковского сельского поселения Подгоренского муниципального района  </w:t>
            </w:r>
            <w:r w:rsidRPr="0030095F">
              <w:rPr>
                <w:rFonts w:ascii="Times New Roman" w:eastAsia="Times New Roman" w:hAnsi="Times New Roman" w:cs="Times New Roman"/>
                <w:b/>
                <w:bCs/>
              </w:rPr>
              <w:br/>
              <w:t>на 2024 год.</w:t>
            </w:r>
          </w:p>
        </w:tc>
      </w:tr>
      <w:tr w:rsidR="0030095F" w:rsidRPr="0030095F" w:rsidTr="0030095F">
        <w:trPr>
          <w:trHeight w:val="270"/>
        </w:trPr>
        <w:tc>
          <w:tcPr>
            <w:tcW w:w="5387" w:type="dxa"/>
            <w:tcBorders>
              <w:top w:val="nil"/>
              <w:left w:val="nil"/>
              <w:bottom w:val="nil"/>
              <w:right w:val="nil"/>
            </w:tcBorders>
            <w:shd w:val="clear" w:color="auto" w:fill="auto"/>
            <w:noWrap/>
            <w:vAlign w:val="bottom"/>
            <w:hideMark/>
          </w:tcPr>
          <w:p w:rsidR="0030095F" w:rsidRPr="0030095F" w:rsidRDefault="0030095F" w:rsidP="0030095F">
            <w:pPr>
              <w:spacing w:after="0" w:line="240" w:lineRule="auto"/>
              <w:rPr>
                <w:rFonts w:ascii="Arial" w:eastAsia="Times New Roman" w:hAnsi="Arial" w:cs="Arial"/>
                <w:sz w:val="20"/>
                <w:szCs w:val="20"/>
              </w:rPr>
            </w:pPr>
          </w:p>
        </w:tc>
        <w:tc>
          <w:tcPr>
            <w:tcW w:w="2133" w:type="dxa"/>
            <w:tcBorders>
              <w:top w:val="nil"/>
              <w:left w:val="nil"/>
              <w:bottom w:val="nil"/>
              <w:right w:val="nil"/>
            </w:tcBorders>
            <w:shd w:val="clear" w:color="auto" w:fill="auto"/>
            <w:noWrap/>
            <w:vAlign w:val="bottom"/>
            <w:hideMark/>
          </w:tcPr>
          <w:p w:rsidR="0030095F" w:rsidRPr="0030095F" w:rsidRDefault="0030095F" w:rsidP="0030095F">
            <w:pPr>
              <w:spacing w:after="0" w:line="240" w:lineRule="auto"/>
              <w:rPr>
                <w:rFonts w:ascii="Arial" w:eastAsia="Times New Roman" w:hAnsi="Arial" w:cs="Arial"/>
                <w:sz w:val="20"/>
                <w:szCs w:val="20"/>
              </w:rPr>
            </w:pPr>
          </w:p>
        </w:tc>
        <w:tc>
          <w:tcPr>
            <w:tcW w:w="2840" w:type="dxa"/>
            <w:tcBorders>
              <w:top w:val="nil"/>
              <w:left w:val="nil"/>
              <w:bottom w:val="nil"/>
              <w:right w:val="nil"/>
            </w:tcBorders>
            <w:shd w:val="clear" w:color="auto" w:fill="auto"/>
            <w:noWrap/>
            <w:vAlign w:val="bottom"/>
            <w:hideMark/>
          </w:tcPr>
          <w:p w:rsidR="0030095F" w:rsidRPr="0030095F" w:rsidRDefault="0030095F" w:rsidP="0030095F">
            <w:pPr>
              <w:spacing w:after="0" w:line="240" w:lineRule="auto"/>
              <w:rPr>
                <w:rFonts w:ascii="Arial" w:eastAsia="Times New Roman" w:hAnsi="Arial" w:cs="Arial"/>
                <w:sz w:val="20"/>
                <w:szCs w:val="20"/>
              </w:rPr>
            </w:pPr>
          </w:p>
        </w:tc>
      </w:tr>
      <w:tr w:rsidR="0030095F" w:rsidRPr="0030095F" w:rsidTr="0030095F">
        <w:trPr>
          <w:trHeight w:val="255"/>
        </w:trPr>
        <w:tc>
          <w:tcPr>
            <w:tcW w:w="538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0095F" w:rsidRPr="0030095F" w:rsidRDefault="0030095F" w:rsidP="0030095F">
            <w:pPr>
              <w:spacing w:after="0" w:line="240" w:lineRule="auto"/>
              <w:jc w:val="center"/>
              <w:rPr>
                <w:rFonts w:ascii="Times New Roman" w:eastAsia="Times New Roman" w:hAnsi="Times New Roman" w:cs="Times New Roman"/>
                <w:b/>
                <w:bCs/>
              </w:rPr>
            </w:pPr>
            <w:r w:rsidRPr="0030095F">
              <w:rPr>
                <w:rFonts w:ascii="Times New Roman" w:eastAsia="Times New Roman" w:hAnsi="Times New Roman" w:cs="Times New Roman"/>
                <w:b/>
                <w:bCs/>
              </w:rPr>
              <w:t xml:space="preserve">Наименование раздела бюджетной классификации, </w:t>
            </w:r>
            <w:r w:rsidRPr="0030095F">
              <w:rPr>
                <w:rFonts w:ascii="Times New Roman" w:eastAsia="Times New Roman" w:hAnsi="Times New Roman" w:cs="Times New Roman"/>
                <w:b/>
                <w:bCs/>
              </w:rPr>
              <w:br/>
              <w:t>муниципальной программы, объекта</w:t>
            </w:r>
          </w:p>
        </w:tc>
        <w:tc>
          <w:tcPr>
            <w:tcW w:w="213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0095F" w:rsidRPr="0030095F" w:rsidRDefault="0030095F" w:rsidP="0030095F">
            <w:pPr>
              <w:spacing w:after="0" w:line="240" w:lineRule="auto"/>
              <w:jc w:val="center"/>
              <w:rPr>
                <w:rFonts w:ascii="Times New Roman" w:eastAsia="Times New Roman" w:hAnsi="Times New Roman" w:cs="Times New Roman"/>
                <w:b/>
                <w:bCs/>
              </w:rPr>
            </w:pPr>
            <w:proofErr w:type="spellStart"/>
            <w:r w:rsidRPr="0030095F">
              <w:rPr>
                <w:rFonts w:ascii="Times New Roman" w:eastAsia="Times New Roman" w:hAnsi="Times New Roman" w:cs="Times New Roman"/>
                <w:b/>
                <w:bCs/>
              </w:rPr>
              <w:t>Рз</w:t>
            </w:r>
            <w:proofErr w:type="spellEnd"/>
          </w:p>
        </w:tc>
        <w:tc>
          <w:tcPr>
            <w:tcW w:w="28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0095F" w:rsidRPr="0030095F" w:rsidRDefault="0030095F" w:rsidP="0030095F">
            <w:pPr>
              <w:spacing w:after="0" w:line="240" w:lineRule="auto"/>
              <w:jc w:val="center"/>
              <w:rPr>
                <w:rFonts w:ascii="Times New Roman" w:eastAsia="Times New Roman" w:hAnsi="Times New Roman" w:cs="Times New Roman"/>
                <w:b/>
                <w:bCs/>
              </w:rPr>
            </w:pPr>
            <w:r w:rsidRPr="0030095F">
              <w:rPr>
                <w:rFonts w:ascii="Times New Roman" w:eastAsia="Times New Roman" w:hAnsi="Times New Roman" w:cs="Times New Roman"/>
                <w:b/>
                <w:bCs/>
              </w:rPr>
              <w:t>2024 год</w:t>
            </w:r>
          </w:p>
        </w:tc>
      </w:tr>
      <w:tr w:rsidR="0030095F" w:rsidRPr="0030095F" w:rsidTr="0030095F">
        <w:trPr>
          <w:trHeight w:val="855"/>
        </w:trPr>
        <w:tc>
          <w:tcPr>
            <w:tcW w:w="5387" w:type="dxa"/>
            <w:vMerge/>
            <w:tcBorders>
              <w:top w:val="single" w:sz="4" w:space="0" w:color="auto"/>
              <w:left w:val="single" w:sz="4" w:space="0" w:color="auto"/>
              <w:bottom w:val="single" w:sz="8" w:space="0" w:color="000000"/>
              <w:right w:val="single" w:sz="4" w:space="0" w:color="auto"/>
            </w:tcBorders>
            <w:vAlign w:val="center"/>
            <w:hideMark/>
          </w:tcPr>
          <w:p w:rsidR="0030095F" w:rsidRPr="0030095F" w:rsidRDefault="0030095F" w:rsidP="0030095F">
            <w:pPr>
              <w:spacing w:after="0" w:line="240" w:lineRule="auto"/>
              <w:rPr>
                <w:rFonts w:ascii="Times New Roman" w:eastAsia="Times New Roman" w:hAnsi="Times New Roman" w:cs="Times New Roman"/>
                <w:b/>
                <w:bCs/>
              </w:rPr>
            </w:pPr>
          </w:p>
        </w:tc>
        <w:tc>
          <w:tcPr>
            <w:tcW w:w="2133" w:type="dxa"/>
            <w:vMerge/>
            <w:tcBorders>
              <w:top w:val="single" w:sz="4" w:space="0" w:color="auto"/>
              <w:left w:val="single" w:sz="4" w:space="0" w:color="auto"/>
              <w:bottom w:val="single" w:sz="8" w:space="0" w:color="000000"/>
              <w:right w:val="single" w:sz="4" w:space="0" w:color="auto"/>
            </w:tcBorders>
            <w:vAlign w:val="center"/>
            <w:hideMark/>
          </w:tcPr>
          <w:p w:rsidR="0030095F" w:rsidRPr="0030095F" w:rsidRDefault="0030095F" w:rsidP="0030095F">
            <w:pPr>
              <w:spacing w:after="0" w:line="240" w:lineRule="auto"/>
              <w:rPr>
                <w:rFonts w:ascii="Times New Roman" w:eastAsia="Times New Roman" w:hAnsi="Times New Roman" w:cs="Times New Roman"/>
                <w:b/>
                <w:bCs/>
              </w:rPr>
            </w:pPr>
          </w:p>
        </w:tc>
        <w:tc>
          <w:tcPr>
            <w:tcW w:w="2840" w:type="dxa"/>
            <w:vMerge/>
            <w:tcBorders>
              <w:top w:val="single" w:sz="4" w:space="0" w:color="auto"/>
              <w:left w:val="single" w:sz="4" w:space="0" w:color="auto"/>
              <w:bottom w:val="single" w:sz="8" w:space="0" w:color="000000"/>
              <w:right w:val="single" w:sz="4" w:space="0" w:color="auto"/>
            </w:tcBorders>
            <w:vAlign w:val="center"/>
            <w:hideMark/>
          </w:tcPr>
          <w:p w:rsidR="0030095F" w:rsidRPr="0030095F" w:rsidRDefault="0030095F" w:rsidP="0030095F">
            <w:pPr>
              <w:spacing w:after="0" w:line="240" w:lineRule="auto"/>
              <w:rPr>
                <w:rFonts w:ascii="Times New Roman" w:eastAsia="Times New Roman" w:hAnsi="Times New Roman" w:cs="Times New Roman"/>
                <w:b/>
                <w:bCs/>
              </w:rPr>
            </w:pPr>
          </w:p>
        </w:tc>
      </w:tr>
      <w:tr w:rsidR="0030095F" w:rsidRPr="0030095F" w:rsidTr="0030095F">
        <w:trPr>
          <w:trHeight w:val="28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rPr>
            </w:pPr>
            <w:r w:rsidRPr="0030095F">
              <w:rPr>
                <w:rFonts w:ascii="Times New Roman" w:eastAsia="Times New Roman" w:hAnsi="Times New Roman" w:cs="Times New Roman"/>
                <w:b/>
                <w:bCs/>
              </w:rPr>
              <w:t>ВСЕГО</w:t>
            </w:r>
          </w:p>
        </w:tc>
        <w:tc>
          <w:tcPr>
            <w:tcW w:w="2133"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rPr>
            </w:pPr>
            <w:r w:rsidRPr="0030095F">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jc w:val="right"/>
              <w:rPr>
                <w:rFonts w:ascii="Times New Roman" w:eastAsia="Times New Roman" w:hAnsi="Times New Roman" w:cs="Times New Roman"/>
                <w:b/>
                <w:bCs/>
              </w:rPr>
            </w:pPr>
            <w:r w:rsidRPr="0030095F">
              <w:rPr>
                <w:rFonts w:ascii="Times New Roman" w:eastAsia="Times New Roman" w:hAnsi="Times New Roman" w:cs="Times New Roman"/>
                <w:b/>
                <w:bCs/>
              </w:rPr>
              <w:t>6 846 853,70</w:t>
            </w:r>
          </w:p>
        </w:tc>
      </w:tr>
      <w:tr w:rsidR="0030095F" w:rsidRPr="0030095F" w:rsidTr="0030095F">
        <w:trPr>
          <w:trHeight w:val="3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sz w:val="20"/>
                <w:szCs w:val="20"/>
              </w:rPr>
            </w:pPr>
            <w:r w:rsidRPr="0030095F">
              <w:rPr>
                <w:rFonts w:ascii="Times New Roman" w:eastAsia="Times New Roman" w:hAnsi="Times New Roman" w:cs="Times New Roman"/>
                <w:b/>
                <w:bCs/>
                <w:sz w:val="20"/>
                <w:szCs w:val="20"/>
              </w:rPr>
              <w:t>ЖИЛИЩНО-КОММУНАЛЬНОЕ ХОЗЯЙСТВО</w:t>
            </w:r>
          </w:p>
        </w:tc>
        <w:tc>
          <w:tcPr>
            <w:tcW w:w="2133"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jc w:val="center"/>
              <w:rPr>
                <w:rFonts w:ascii="Times New Roman" w:eastAsia="Times New Roman" w:hAnsi="Times New Roman" w:cs="Times New Roman"/>
                <w:b/>
                <w:bCs/>
              </w:rPr>
            </w:pPr>
            <w:r w:rsidRPr="0030095F">
              <w:rPr>
                <w:rFonts w:ascii="Times New Roman" w:eastAsia="Times New Roman" w:hAnsi="Times New Roman" w:cs="Times New Roman"/>
                <w:b/>
                <w:bCs/>
              </w:rPr>
              <w:t>05</w:t>
            </w:r>
          </w:p>
        </w:tc>
        <w:tc>
          <w:tcPr>
            <w:tcW w:w="2840"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jc w:val="right"/>
              <w:rPr>
                <w:rFonts w:ascii="Times New Roman" w:eastAsia="Times New Roman" w:hAnsi="Times New Roman" w:cs="Times New Roman"/>
                <w:b/>
                <w:bCs/>
              </w:rPr>
            </w:pPr>
            <w:r w:rsidRPr="0030095F">
              <w:rPr>
                <w:rFonts w:ascii="Times New Roman" w:eastAsia="Times New Roman" w:hAnsi="Times New Roman" w:cs="Times New Roman"/>
                <w:b/>
                <w:bCs/>
              </w:rPr>
              <w:t>6 846 853,70</w:t>
            </w:r>
          </w:p>
        </w:tc>
      </w:tr>
      <w:tr w:rsidR="0030095F" w:rsidRPr="0030095F" w:rsidTr="0030095F">
        <w:trPr>
          <w:trHeight w:val="1095"/>
        </w:trPr>
        <w:tc>
          <w:tcPr>
            <w:tcW w:w="5387" w:type="dxa"/>
            <w:tcBorders>
              <w:top w:val="nil"/>
              <w:left w:val="single" w:sz="4" w:space="0" w:color="auto"/>
              <w:bottom w:val="single" w:sz="4" w:space="0" w:color="auto"/>
              <w:right w:val="single" w:sz="4" w:space="0" w:color="auto"/>
            </w:tcBorders>
            <w:shd w:val="clear" w:color="000000" w:fill="FFFFFF"/>
            <w:vAlign w:val="bottom"/>
            <w:hideMark/>
          </w:tcPr>
          <w:p w:rsidR="0030095F" w:rsidRPr="0030095F" w:rsidRDefault="0030095F" w:rsidP="0030095F">
            <w:pPr>
              <w:spacing w:after="0" w:line="240" w:lineRule="auto"/>
              <w:rPr>
                <w:rFonts w:ascii="Times New Roman" w:eastAsia="Times New Roman" w:hAnsi="Times New Roman" w:cs="Times New Roman"/>
                <w:b/>
                <w:bCs/>
                <w:sz w:val="20"/>
                <w:szCs w:val="20"/>
              </w:rPr>
            </w:pPr>
            <w:r w:rsidRPr="0030095F">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2133"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rPr>
            </w:pPr>
            <w:r w:rsidRPr="0030095F">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jc w:val="right"/>
              <w:rPr>
                <w:rFonts w:ascii="Times New Roman" w:eastAsia="Times New Roman" w:hAnsi="Times New Roman" w:cs="Times New Roman"/>
                <w:b/>
                <w:bCs/>
              </w:rPr>
            </w:pPr>
            <w:r w:rsidRPr="0030095F">
              <w:rPr>
                <w:rFonts w:ascii="Times New Roman" w:eastAsia="Times New Roman" w:hAnsi="Times New Roman" w:cs="Times New Roman"/>
                <w:b/>
                <w:bCs/>
              </w:rPr>
              <w:t>6 846 853,70</w:t>
            </w:r>
          </w:p>
        </w:tc>
      </w:tr>
      <w:tr w:rsidR="0030095F" w:rsidRPr="0030095F" w:rsidTr="0030095F">
        <w:trPr>
          <w:trHeight w:val="8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sz w:val="20"/>
                <w:szCs w:val="20"/>
              </w:rPr>
            </w:pPr>
            <w:r w:rsidRPr="0030095F">
              <w:rPr>
                <w:rFonts w:ascii="Times New Roman" w:eastAsia="Times New Roman" w:hAnsi="Times New Roman" w:cs="Times New Roman"/>
                <w:b/>
                <w:bCs/>
                <w:sz w:val="20"/>
                <w:szCs w:val="20"/>
              </w:rPr>
              <w:t xml:space="preserve">Подпрограмма «Создание условий для обеспечения качественными услугами ЖКХ населения в </w:t>
            </w:r>
            <w:proofErr w:type="spellStart"/>
            <w:r w:rsidRPr="0030095F">
              <w:rPr>
                <w:rFonts w:ascii="Times New Roman" w:eastAsia="Times New Roman" w:hAnsi="Times New Roman" w:cs="Times New Roman"/>
                <w:b/>
                <w:bCs/>
                <w:sz w:val="20"/>
                <w:szCs w:val="20"/>
              </w:rPr>
              <w:t>Лыковском</w:t>
            </w:r>
            <w:proofErr w:type="spellEnd"/>
            <w:r w:rsidRPr="0030095F">
              <w:rPr>
                <w:rFonts w:ascii="Times New Roman" w:eastAsia="Times New Roman" w:hAnsi="Times New Roman" w:cs="Times New Roman"/>
                <w:b/>
                <w:bCs/>
                <w:sz w:val="20"/>
                <w:szCs w:val="20"/>
              </w:rPr>
              <w:t xml:space="preserve"> сельском поселении»</w:t>
            </w:r>
          </w:p>
        </w:tc>
        <w:tc>
          <w:tcPr>
            <w:tcW w:w="2133"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rPr>
            </w:pPr>
            <w:r w:rsidRPr="0030095F">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jc w:val="right"/>
              <w:rPr>
                <w:rFonts w:ascii="Times New Roman" w:eastAsia="Times New Roman" w:hAnsi="Times New Roman" w:cs="Times New Roman"/>
                <w:b/>
                <w:bCs/>
              </w:rPr>
            </w:pPr>
            <w:r w:rsidRPr="0030095F">
              <w:rPr>
                <w:rFonts w:ascii="Times New Roman" w:eastAsia="Times New Roman" w:hAnsi="Times New Roman" w:cs="Times New Roman"/>
                <w:b/>
                <w:bCs/>
              </w:rPr>
              <w:t>6 846 853,70</w:t>
            </w:r>
          </w:p>
        </w:tc>
      </w:tr>
      <w:tr w:rsidR="0030095F" w:rsidRPr="0030095F" w:rsidTr="0030095F">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sz w:val="20"/>
                <w:szCs w:val="20"/>
              </w:rPr>
            </w:pPr>
            <w:r w:rsidRPr="0030095F">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2133"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rPr>
            </w:pPr>
            <w:r w:rsidRPr="0030095F">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jc w:val="right"/>
              <w:rPr>
                <w:rFonts w:ascii="Times New Roman" w:eastAsia="Times New Roman" w:hAnsi="Times New Roman" w:cs="Times New Roman"/>
                <w:b/>
                <w:bCs/>
              </w:rPr>
            </w:pPr>
            <w:r w:rsidRPr="0030095F">
              <w:rPr>
                <w:rFonts w:ascii="Times New Roman" w:eastAsia="Times New Roman" w:hAnsi="Times New Roman" w:cs="Times New Roman"/>
                <w:b/>
                <w:bCs/>
              </w:rPr>
              <w:t>6 846 853,70</w:t>
            </w:r>
          </w:p>
        </w:tc>
      </w:tr>
      <w:tr w:rsidR="0030095F" w:rsidRPr="0030095F" w:rsidTr="0030095F">
        <w:trPr>
          <w:trHeight w:val="108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sz w:val="20"/>
                <w:szCs w:val="20"/>
              </w:rPr>
            </w:pPr>
            <w:proofErr w:type="gramStart"/>
            <w:r w:rsidRPr="0030095F">
              <w:rPr>
                <w:rFonts w:ascii="Times New Roman" w:eastAsia="Times New Roman" w:hAnsi="Times New Roman" w:cs="Times New Roman"/>
                <w:sz w:val="20"/>
                <w:szCs w:val="20"/>
              </w:rPr>
              <w:t>Мероприятия</w:t>
            </w:r>
            <w:proofErr w:type="gramEnd"/>
            <w:r w:rsidRPr="0030095F">
              <w:rPr>
                <w:rFonts w:ascii="Times New Roman" w:eastAsia="Times New Roman" w:hAnsi="Times New Roman" w:cs="Times New Roman"/>
                <w:sz w:val="20"/>
                <w:szCs w:val="20"/>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2133"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rPr>
                <w:rFonts w:ascii="Times New Roman" w:eastAsia="Times New Roman" w:hAnsi="Times New Roman" w:cs="Times New Roman"/>
                <w:b/>
                <w:bCs/>
              </w:rPr>
            </w:pPr>
            <w:r w:rsidRPr="0030095F">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30095F" w:rsidRPr="0030095F" w:rsidRDefault="0030095F" w:rsidP="0030095F">
            <w:pPr>
              <w:spacing w:after="0" w:line="240" w:lineRule="auto"/>
              <w:jc w:val="right"/>
              <w:rPr>
                <w:rFonts w:ascii="Times New Roman" w:eastAsia="Times New Roman" w:hAnsi="Times New Roman" w:cs="Times New Roman"/>
                <w:color w:val="FF0000"/>
              </w:rPr>
            </w:pPr>
            <w:r w:rsidRPr="0030095F">
              <w:rPr>
                <w:rFonts w:ascii="Times New Roman" w:eastAsia="Times New Roman" w:hAnsi="Times New Roman" w:cs="Times New Roman"/>
                <w:color w:val="FF0000"/>
              </w:rPr>
              <w:t>6 846 853,70</w:t>
            </w:r>
          </w:p>
        </w:tc>
      </w:tr>
    </w:tbl>
    <w:p w:rsidR="00252F45" w:rsidRPr="00A15176" w:rsidRDefault="00252F45" w:rsidP="00A15176">
      <w:pPr>
        <w:spacing w:after="0"/>
        <w:rPr>
          <w:rFonts w:ascii="Times New Roman" w:hAnsi="Times New Roman" w:cs="Times New Roman"/>
          <w:sz w:val="26"/>
          <w:szCs w:val="26"/>
        </w:rPr>
      </w:pPr>
    </w:p>
    <w:sectPr w:rsidR="00252F45" w:rsidRPr="00A15176" w:rsidSect="004A635A">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5176"/>
    <w:rsid w:val="001C6669"/>
    <w:rsid w:val="00252F45"/>
    <w:rsid w:val="002B5134"/>
    <w:rsid w:val="0030095F"/>
    <w:rsid w:val="003B32FD"/>
    <w:rsid w:val="00432CA9"/>
    <w:rsid w:val="00433423"/>
    <w:rsid w:val="00463C48"/>
    <w:rsid w:val="004A635A"/>
    <w:rsid w:val="005329B1"/>
    <w:rsid w:val="00545985"/>
    <w:rsid w:val="005A25E9"/>
    <w:rsid w:val="006C202F"/>
    <w:rsid w:val="00743E44"/>
    <w:rsid w:val="00814579"/>
    <w:rsid w:val="0092515D"/>
    <w:rsid w:val="00A15176"/>
    <w:rsid w:val="00CD1FE9"/>
    <w:rsid w:val="00D22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579"/>
    <w:rPr>
      <w:color w:val="0000FF"/>
      <w:u w:val="single"/>
    </w:rPr>
  </w:style>
  <w:style w:type="character" w:styleId="a4">
    <w:name w:val="FollowedHyperlink"/>
    <w:basedOn w:val="a0"/>
    <w:uiPriority w:val="99"/>
    <w:semiHidden/>
    <w:unhideWhenUsed/>
    <w:rsid w:val="00814579"/>
    <w:rPr>
      <w:color w:val="800080"/>
      <w:u w:val="single"/>
    </w:rPr>
  </w:style>
  <w:style w:type="paragraph" w:customStyle="1" w:styleId="xl71">
    <w:name w:val="xl71"/>
    <w:basedOn w:val="a"/>
    <w:rsid w:val="0081457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14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814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81457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814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81457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6">
    <w:name w:val="xl86"/>
    <w:basedOn w:val="a"/>
    <w:rsid w:val="00814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14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14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81457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1">
    <w:name w:val="xl91"/>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3">
    <w:name w:val="xl93"/>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94">
    <w:name w:val="xl94"/>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95">
    <w:name w:val="xl95"/>
    <w:basedOn w:val="a"/>
    <w:rsid w:val="0081457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8145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814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98">
    <w:name w:val="xl98"/>
    <w:basedOn w:val="a"/>
    <w:rsid w:val="00814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814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100">
    <w:name w:val="xl100"/>
    <w:basedOn w:val="a"/>
    <w:rsid w:val="0081457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81457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8145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87666459">
      <w:bodyDiv w:val="1"/>
      <w:marLeft w:val="0"/>
      <w:marRight w:val="0"/>
      <w:marTop w:val="0"/>
      <w:marBottom w:val="0"/>
      <w:divBdr>
        <w:top w:val="none" w:sz="0" w:space="0" w:color="auto"/>
        <w:left w:val="none" w:sz="0" w:space="0" w:color="auto"/>
        <w:bottom w:val="none" w:sz="0" w:space="0" w:color="auto"/>
        <w:right w:val="none" w:sz="0" w:space="0" w:color="auto"/>
      </w:divBdr>
    </w:div>
    <w:div w:id="392194285">
      <w:bodyDiv w:val="1"/>
      <w:marLeft w:val="0"/>
      <w:marRight w:val="0"/>
      <w:marTop w:val="0"/>
      <w:marBottom w:val="0"/>
      <w:divBdr>
        <w:top w:val="none" w:sz="0" w:space="0" w:color="auto"/>
        <w:left w:val="none" w:sz="0" w:space="0" w:color="auto"/>
        <w:bottom w:val="none" w:sz="0" w:space="0" w:color="auto"/>
        <w:right w:val="none" w:sz="0" w:space="0" w:color="auto"/>
      </w:divBdr>
    </w:div>
    <w:div w:id="477693954">
      <w:bodyDiv w:val="1"/>
      <w:marLeft w:val="0"/>
      <w:marRight w:val="0"/>
      <w:marTop w:val="0"/>
      <w:marBottom w:val="0"/>
      <w:divBdr>
        <w:top w:val="none" w:sz="0" w:space="0" w:color="auto"/>
        <w:left w:val="none" w:sz="0" w:space="0" w:color="auto"/>
        <w:bottom w:val="none" w:sz="0" w:space="0" w:color="auto"/>
        <w:right w:val="none" w:sz="0" w:space="0" w:color="auto"/>
      </w:divBdr>
    </w:div>
    <w:div w:id="1104032310">
      <w:bodyDiv w:val="1"/>
      <w:marLeft w:val="0"/>
      <w:marRight w:val="0"/>
      <w:marTop w:val="0"/>
      <w:marBottom w:val="0"/>
      <w:divBdr>
        <w:top w:val="none" w:sz="0" w:space="0" w:color="auto"/>
        <w:left w:val="none" w:sz="0" w:space="0" w:color="auto"/>
        <w:bottom w:val="none" w:sz="0" w:space="0" w:color="auto"/>
        <w:right w:val="none" w:sz="0" w:space="0" w:color="auto"/>
      </w:divBdr>
    </w:div>
    <w:div w:id="1661738674">
      <w:bodyDiv w:val="1"/>
      <w:marLeft w:val="0"/>
      <w:marRight w:val="0"/>
      <w:marTop w:val="0"/>
      <w:marBottom w:val="0"/>
      <w:divBdr>
        <w:top w:val="none" w:sz="0" w:space="0" w:color="auto"/>
        <w:left w:val="none" w:sz="0" w:space="0" w:color="auto"/>
        <w:bottom w:val="none" w:sz="0" w:space="0" w:color="auto"/>
        <w:right w:val="none" w:sz="0" w:space="0" w:color="auto"/>
      </w:divBdr>
    </w:div>
    <w:div w:id="1764180946">
      <w:bodyDiv w:val="1"/>
      <w:marLeft w:val="0"/>
      <w:marRight w:val="0"/>
      <w:marTop w:val="0"/>
      <w:marBottom w:val="0"/>
      <w:divBdr>
        <w:top w:val="none" w:sz="0" w:space="0" w:color="auto"/>
        <w:left w:val="none" w:sz="0" w:space="0" w:color="auto"/>
        <w:bottom w:val="none" w:sz="0" w:space="0" w:color="auto"/>
        <w:right w:val="none" w:sz="0" w:space="0" w:color="auto"/>
      </w:divBdr>
    </w:div>
    <w:div w:id="21039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26</Pages>
  <Words>8151</Words>
  <Characters>46462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2023-12-26T08:47:00Z</cp:lastPrinted>
  <dcterms:created xsi:type="dcterms:W3CDTF">2023-12-25T07:29:00Z</dcterms:created>
  <dcterms:modified xsi:type="dcterms:W3CDTF">2023-12-28T11:58:00Z</dcterms:modified>
</cp:coreProperties>
</file>