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9F" w:rsidRDefault="00146E9F" w:rsidP="00146E9F">
      <w:pPr>
        <w:jc w:val="center"/>
        <w:rPr>
          <w:b/>
          <w:sz w:val="26"/>
        </w:rPr>
      </w:pPr>
      <w:r>
        <w:rPr>
          <w:b/>
          <w:sz w:val="26"/>
        </w:rPr>
        <w:t xml:space="preserve">АДМИНИСТРАЦИЯ </w:t>
      </w:r>
    </w:p>
    <w:p w:rsidR="00146E9F" w:rsidRDefault="00146E9F" w:rsidP="00146E9F">
      <w:pPr>
        <w:jc w:val="center"/>
        <w:rPr>
          <w:b/>
          <w:bCs/>
          <w:color w:val="000000"/>
          <w:sz w:val="26"/>
        </w:rPr>
      </w:pPr>
      <w:r>
        <w:rPr>
          <w:b/>
          <w:sz w:val="26"/>
        </w:rPr>
        <w:t>ЛЫКОВСКОГО СЕЛЬСКОГО  ПОСЕЛЕНИЯ</w:t>
      </w:r>
    </w:p>
    <w:p w:rsidR="00146E9F" w:rsidRDefault="00146E9F" w:rsidP="00146E9F">
      <w:pPr>
        <w:jc w:val="center"/>
        <w:rPr>
          <w:b/>
          <w:sz w:val="26"/>
        </w:rPr>
      </w:pPr>
      <w:r>
        <w:rPr>
          <w:b/>
          <w:sz w:val="26"/>
        </w:rPr>
        <w:t xml:space="preserve">ПОДГОРЕНСКОГО  МУНИЦИПАЛЬНОГО  РАЙОНА </w:t>
      </w:r>
    </w:p>
    <w:p w:rsidR="00146E9F" w:rsidRDefault="00146E9F" w:rsidP="00146E9F">
      <w:pPr>
        <w:jc w:val="center"/>
        <w:rPr>
          <w:b/>
          <w:sz w:val="26"/>
        </w:rPr>
      </w:pPr>
      <w:r>
        <w:rPr>
          <w:b/>
          <w:sz w:val="26"/>
        </w:rPr>
        <w:t>ВОРОНЕЖСКОЙ  ОБЛАСТИ</w:t>
      </w:r>
    </w:p>
    <w:p w:rsidR="00146E9F" w:rsidRDefault="00146E9F" w:rsidP="00146E9F">
      <w:pPr>
        <w:jc w:val="center"/>
        <w:rPr>
          <w:b/>
          <w:sz w:val="26"/>
        </w:rPr>
      </w:pPr>
    </w:p>
    <w:p w:rsidR="00146E9F" w:rsidRDefault="00146E9F" w:rsidP="00146E9F">
      <w:pPr>
        <w:rPr>
          <w:b/>
          <w:bCs/>
          <w:color w:val="000000"/>
          <w:sz w:val="26"/>
        </w:rPr>
      </w:pPr>
      <w:r>
        <w:rPr>
          <w:b/>
          <w:bCs/>
          <w:color w:val="000000"/>
          <w:sz w:val="26"/>
        </w:rPr>
        <w:t xml:space="preserve">            </w:t>
      </w:r>
    </w:p>
    <w:p w:rsidR="00146E9F" w:rsidRDefault="00146E9F" w:rsidP="00146E9F">
      <w:pPr>
        <w:pStyle w:val="a3"/>
        <w:ind w:right="-6"/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ПОСТАНОВЛЕНИЕ </w:t>
      </w:r>
    </w:p>
    <w:p w:rsidR="00146E9F" w:rsidRDefault="00146E9F" w:rsidP="00146E9F">
      <w:pPr>
        <w:pStyle w:val="a3"/>
        <w:ind w:right="-6"/>
        <w:jc w:val="center"/>
        <w:rPr>
          <w:b/>
          <w:bCs/>
          <w:sz w:val="26"/>
        </w:rPr>
      </w:pPr>
    </w:p>
    <w:p w:rsidR="00146E9F" w:rsidRDefault="001A1B9D" w:rsidP="00146E9F">
      <w:pPr>
        <w:rPr>
          <w:sz w:val="26"/>
          <w:u w:val="single"/>
        </w:rPr>
      </w:pPr>
      <w:r>
        <w:rPr>
          <w:sz w:val="26"/>
          <w:u w:val="single"/>
        </w:rPr>
        <w:t>от 03</w:t>
      </w:r>
      <w:r w:rsidR="006C436E">
        <w:rPr>
          <w:sz w:val="26"/>
          <w:u w:val="single"/>
        </w:rPr>
        <w:t xml:space="preserve"> апреля </w:t>
      </w:r>
      <w:r w:rsidR="00146E9F">
        <w:rPr>
          <w:sz w:val="26"/>
          <w:u w:val="single"/>
        </w:rPr>
        <w:t xml:space="preserve"> 2024  года  № </w:t>
      </w:r>
      <w:r w:rsidR="00EB3C3F">
        <w:rPr>
          <w:sz w:val="26"/>
          <w:u w:val="single"/>
        </w:rPr>
        <w:t>8</w:t>
      </w:r>
      <w:r w:rsidR="00146E9F">
        <w:rPr>
          <w:sz w:val="26"/>
          <w:u w:val="single"/>
        </w:rPr>
        <w:t xml:space="preserve"> </w:t>
      </w:r>
      <w:bookmarkStart w:id="0" w:name="_GoBack"/>
      <w:bookmarkEnd w:id="0"/>
    </w:p>
    <w:p w:rsidR="00146E9F" w:rsidRDefault="00146E9F" w:rsidP="00146E9F">
      <w:pPr>
        <w:rPr>
          <w:sz w:val="26"/>
        </w:rPr>
      </w:pPr>
      <w:r>
        <w:rPr>
          <w:sz w:val="26"/>
        </w:rPr>
        <w:t xml:space="preserve">с. </w:t>
      </w:r>
      <w:proofErr w:type="spellStart"/>
      <w:r>
        <w:rPr>
          <w:sz w:val="26"/>
        </w:rPr>
        <w:t>Лыково</w:t>
      </w:r>
      <w:proofErr w:type="spellEnd"/>
    </w:p>
    <w:p w:rsidR="00146E9F" w:rsidRDefault="00146E9F" w:rsidP="00146E9F">
      <w:pPr>
        <w:rPr>
          <w:sz w:val="26"/>
        </w:rPr>
      </w:pPr>
    </w:p>
    <w:p w:rsidR="00146E9F" w:rsidRDefault="00146E9F" w:rsidP="00146E9F">
      <w:pPr>
        <w:jc w:val="center"/>
        <w:rPr>
          <w:sz w:val="26"/>
        </w:rPr>
      </w:pP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146E9F" w:rsidTr="00146E9F">
        <w:tc>
          <w:tcPr>
            <w:tcW w:w="6324" w:type="dxa"/>
            <w:hideMark/>
          </w:tcPr>
          <w:p w:rsidR="00146E9F" w:rsidRDefault="0014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</w:rPr>
            </w:pPr>
            <w:r>
              <w:rPr>
                <w:b/>
                <w:sz w:val="26"/>
              </w:rPr>
              <w:t>О присвоении адреса земельному участку,</w:t>
            </w:r>
          </w:p>
          <w:p w:rsidR="00146E9F" w:rsidRDefault="0014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расположенному</w:t>
            </w:r>
            <w:proofErr w:type="gramEnd"/>
            <w:r>
              <w:rPr>
                <w:b/>
                <w:sz w:val="26"/>
              </w:rPr>
              <w:t xml:space="preserve">  на территории </w:t>
            </w:r>
          </w:p>
          <w:p w:rsidR="00146E9F" w:rsidRDefault="0014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Лыковского</w:t>
            </w:r>
            <w:proofErr w:type="spellEnd"/>
            <w:r>
              <w:rPr>
                <w:b/>
                <w:sz w:val="26"/>
              </w:rPr>
              <w:t xml:space="preserve"> сельского поселения, </w:t>
            </w:r>
          </w:p>
          <w:p w:rsidR="00146E9F" w:rsidRDefault="0014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и </w:t>
            </w:r>
            <w:proofErr w:type="gramStart"/>
            <w:r>
              <w:rPr>
                <w:b/>
                <w:sz w:val="26"/>
              </w:rPr>
              <w:t>внесении</w:t>
            </w:r>
            <w:proofErr w:type="gramEnd"/>
            <w:r>
              <w:rPr>
                <w:b/>
                <w:sz w:val="26"/>
              </w:rPr>
              <w:t xml:space="preserve"> его в ФИАС</w:t>
            </w:r>
          </w:p>
        </w:tc>
        <w:tc>
          <w:tcPr>
            <w:tcW w:w="4054" w:type="dxa"/>
          </w:tcPr>
          <w:p w:rsidR="00146E9F" w:rsidRDefault="00146E9F">
            <w:pPr>
              <w:rPr>
                <w:b/>
                <w:sz w:val="26"/>
              </w:rPr>
            </w:pPr>
          </w:p>
        </w:tc>
      </w:tr>
    </w:tbl>
    <w:p w:rsidR="00146E9F" w:rsidRDefault="00146E9F" w:rsidP="00146E9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</w:rPr>
      </w:pPr>
      <w:r>
        <w:rPr>
          <w:sz w:val="26"/>
        </w:rPr>
        <w:t xml:space="preserve">          </w:t>
      </w:r>
    </w:p>
    <w:p w:rsidR="00146E9F" w:rsidRPr="001A1B9D" w:rsidRDefault="00146E9F" w:rsidP="001A1B9D">
      <w:pPr>
        <w:widowControl w:val="0"/>
        <w:autoSpaceDE w:val="0"/>
        <w:autoSpaceDN w:val="0"/>
        <w:adjustRightInd w:val="0"/>
        <w:ind w:firstLine="708"/>
        <w:jc w:val="both"/>
        <w:rPr>
          <w:sz w:val="26"/>
        </w:rPr>
      </w:pPr>
      <w:proofErr w:type="gramStart"/>
      <w:r>
        <w:rPr>
          <w:sz w:val="26"/>
        </w:rPr>
        <w:t xml:space="preserve">В соответствии с Земельным Кодексом Российской Федерации, Федеральным законом от 25.10.2001 года № 137-ФЗ «О введении в действие Земельного кодекса Российской Федерации», Федеральным законом от 13.07.2015 года 218-ФЗ «О государственной регистрации недвижимости», Приказом Департамента архитектуры и градостроительства Воронежской области от 05.06.2020 года № 45-01-04/410 «Об утверждении Правил землепользования и застройки </w:t>
      </w:r>
      <w:proofErr w:type="spellStart"/>
      <w:r>
        <w:rPr>
          <w:sz w:val="26"/>
        </w:rPr>
        <w:t>Лыковского</w:t>
      </w:r>
      <w:proofErr w:type="spellEnd"/>
      <w:r>
        <w:rPr>
          <w:sz w:val="26"/>
        </w:rPr>
        <w:t xml:space="preserve"> сельского поселения Подгоренского муниципального района Воронежской области, решением Совета народных</w:t>
      </w:r>
      <w:proofErr w:type="gramEnd"/>
      <w:r>
        <w:rPr>
          <w:sz w:val="26"/>
        </w:rPr>
        <w:t xml:space="preserve"> депутатов </w:t>
      </w:r>
      <w:proofErr w:type="spellStart"/>
      <w:r>
        <w:rPr>
          <w:sz w:val="26"/>
        </w:rPr>
        <w:t>Лыковского</w:t>
      </w:r>
      <w:proofErr w:type="spellEnd"/>
      <w:r>
        <w:rPr>
          <w:sz w:val="26"/>
        </w:rPr>
        <w:t xml:space="preserve"> сельского пос</w:t>
      </w:r>
      <w:r w:rsidR="00EB3C3F">
        <w:rPr>
          <w:sz w:val="26"/>
        </w:rPr>
        <w:t>еления от 22.12.2011 года № 24 «</w:t>
      </w:r>
      <w:r>
        <w:rPr>
          <w:sz w:val="26"/>
        </w:rPr>
        <w:t xml:space="preserve">Об утверждении Генерального плана </w:t>
      </w:r>
      <w:proofErr w:type="spellStart"/>
      <w:r>
        <w:rPr>
          <w:sz w:val="26"/>
        </w:rPr>
        <w:t>Лыковского</w:t>
      </w:r>
      <w:proofErr w:type="spellEnd"/>
      <w:r>
        <w:rPr>
          <w:sz w:val="26"/>
        </w:rPr>
        <w:t xml:space="preserve"> сельского поселения», По</w:t>
      </w:r>
      <w:r w:rsidR="001A1B9D">
        <w:rPr>
          <w:sz w:val="26"/>
        </w:rPr>
        <w:t xml:space="preserve">становлением главы </w:t>
      </w:r>
      <w:r>
        <w:rPr>
          <w:sz w:val="26"/>
        </w:rPr>
        <w:t xml:space="preserve"> Андреевской  сельской  администрации Подгоренского района Воронежской области от 21.05.1999года № 7 «Об упорядочении адресного хозяйства на территории Андреевского Сельсовета», администрация </w:t>
      </w:r>
      <w:proofErr w:type="spellStart"/>
      <w:r>
        <w:rPr>
          <w:sz w:val="26"/>
        </w:rPr>
        <w:t>Лыковского</w:t>
      </w:r>
      <w:proofErr w:type="spellEnd"/>
      <w:r>
        <w:rPr>
          <w:sz w:val="26"/>
        </w:rPr>
        <w:t xml:space="preserve"> сельского поселения Подгоренского муниципального района Воронежской области </w:t>
      </w:r>
      <w:proofErr w:type="gramStart"/>
      <w:r>
        <w:rPr>
          <w:b/>
          <w:sz w:val="26"/>
        </w:rPr>
        <w:t>п</w:t>
      </w:r>
      <w:proofErr w:type="gramEnd"/>
      <w:r>
        <w:rPr>
          <w:b/>
          <w:sz w:val="26"/>
        </w:rPr>
        <w:t xml:space="preserve"> о с т а н о в л я е т :</w:t>
      </w:r>
    </w:p>
    <w:p w:rsidR="00146E9F" w:rsidRDefault="00146E9F" w:rsidP="00146E9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</w:rPr>
      </w:pPr>
      <w:r>
        <w:rPr>
          <w:sz w:val="26"/>
        </w:rPr>
        <w:t xml:space="preserve">1.Присвоить земельному участку площадью 5000 </w:t>
      </w:r>
      <w:proofErr w:type="spellStart"/>
      <w:r>
        <w:rPr>
          <w:sz w:val="26"/>
        </w:rPr>
        <w:t>кв.м</w:t>
      </w:r>
      <w:proofErr w:type="spellEnd"/>
      <w:r>
        <w:rPr>
          <w:sz w:val="26"/>
        </w:rPr>
        <w:t>., не состоящему на кадастровом учете, расположенному в кадастровом квартале 36:24:0200003, категория земель: земли населенных пунктов, вид разрешенного использования: для веден</w:t>
      </w:r>
      <w:r w:rsidR="001A1B9D">
        <w:rPr>
          <w:sz w:val="26"/>
        </w:rPr>
        <w:t xml:space="preserve">ия личного подсобного хозяйства, </w:t>
      </w:r>
      <w:r>
        <w:rPr>
          <w:sz w:val="26"/>
        </w:rPr>
        <w:t xml:space="preserve">следующий почтовый адрес: Российская Федерация, Воронежская область, Подгоренский муниципальный район, </w:t>
      </w:r>
      <w:proofErr w:type="spellStart"/>
      <w:r>
        <w:rPr>
          <w:sz w:val="26"/>
        </w:rPr>
        <w:t>Лыковское</w:t>
      </w:r>
      <w:proofErr w:type="spellEnd"/>
      <w:r>
        <w:rPr>
          <w:sz w:val="26"/>
        </w:rPr>
        <w:t xml:space="preserve"> сельское поселение, село Андреевка, улица Садовая, земельный участок 1.</w:t>
      </w:r>
    </w:p>
    <w:p w:rsidR="00EB3C3F" w:rsidRPr="00EB3C3F" w:rsidRDefault="00EB3C3F" w:rsidP="00EB3C3F">
      <w:pPr>
        <w:ind w:firstLine="708"/>
        <w:rPr>
          <w:sz w:val="26"/>
          <w:szCs w:val="26"/>
          <w:lang w:eastAsia="ru-RU"/>
        </w:rPr>
      </w:pPr>
      <w:r w:rsidRPr="00EB3C3F">
        <w:rPr>
          <w:sz w:val="26"/>
          <w:szCs w:val="26"/>
        </w:rPr>
        <w:t>2.</w:t>
      </w:r>
      <w:r w:rsidRPr="00EB3C3F">
        <w:rPr>
          <w:sz w:val="26"/>
          <w:szCs w:val="26"/>
          <w:lang w:eastAsia="ru-RU"/>
        </w:rPr>
        <w:t xml:space="preserve"> Настоящее постановление вступает в силу со дня его подписания.</w:t>
      </w:r>
    </w:p>
    <w:p w:rsidR="00146E9F" w:rsidRDefault="00EB3C3F" w:rsidP="00EB3C3F">
      <w:pPr>
        <w:tabs>
          <w:tab w:val="num" w:pos="0"/>
          <w:tab w:val="left" w:pos="142"/>
        </w:tabs>
        <w:autoSpaceDE w:val="0"/>
        <w:autoSpaceDN w:val="0"/>
        <w:adjustRightInd w:val="0"/>
        <w:jc w:val="both"/>
        <w:rPr>
          <w:sz w:val="26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6"/>
        </w:rPr>
        <w:t>3</w:t>
      </w:r>
      <w:r w:rsidR="00146E9F">
        <w:rPr>
          <w:sz w:val="26"/>
        </w:rPr>
        <w:t>.</w:t>
      </w:r>
      <w:proofErr w:type="gramStart"/>
      <w:r w:rsidR="00146E9F">
        <w:rPr>
          <w:sz w:val="26"/>
        </w:rPr>
        <w:t>Контроль за</w:t>
      </w:r>
      <w:proofErr w:type="gramEnd"/>
      <w:r w:rsidR="00146E9F">
        <w:rPr>
          <w:sz w:val="26"/>
        </w:rPr>
        <w:t xml:space="preserve"> испол</w:t>
      </w:r>
      <w:r>
        <w:rPr>
          <w:sz w:val="26"/>
        </w:rPr>
        <w:t xml:space="preserve">нением настоящего постановления </w:t>
      </w:r>
      <w:r w:rsidR="00146E9F">
        <w:rPr>
          <w:sz w:val="26"/>
        </w:rPr>
        <w:t>оставляю                    за собой.</w:t>
      </w:r>
    </w:p>
    <w:p w:rsidR="00146E9F" w:rsidRDefault="00146E9F" w:rsidP="00146E9F">
      <w:pPr>
        <w:pStyle w:val="a5"/>
        <w:tabs>
          <w:tab w:val="left" w:pos="1134"/>
        </w:tabs>
        <w:ind w:left="0"/>
        <w:jc w:val="both"/>
        <w:rPr>
          <w:color w:val="000000"/>
          <w:sz w:val="26"/>
          <w:szCs w:val="24"/>
        </w:rPr>
      </w:pPr>
    </w:p>
    <w:p w:rsidR="00146E9F" w:rsidRDefault="00146E9F" w:rsidP="00146E9F">
      <w:pPr>
        <w:pStyle w:val="a5"/>
        <w:tabs>
          <w:tab w:val="left" w:pos="1134"/>
        </w:tabs>
        <w:ind w:left="0"/>
        <w:jc w:val="both"/>
        <w:rPr>
          <w:color w:val="000000"/>
          <w:sz w:val="26"/>
          <w:szCs w:val="24"/>
        </w:rPr>
      </w:pPr>
    </w:p>
    <w:p w:rsidR="00146E9F" w:rsidRDefault="00146E9F" w:rsidP="00146E9F">
      <w:pPr>
        <w:rPr>
          <w:sz w:val="26"/>
        </w:rPr>
      </w:pPr>
      <w:r>
        <w:rPr>
          <w:sz w:val="26"/>
        </w:rPr>
        <w:t xml:space="preserve">Глава </w:t>
      </w:r>
      <w:proofErr w:type="spellStart"/>
      <w:r>
        <w:rPr>
          <w:sz w:val="26"/>
        </w:rPr>
        <w:t>Лыковского</w:t>
      </w:r>
      <w:proofErr w:type="spellEnd"/>
    </w:p>
    <w:p w:rsidR="00146E9F" w:rsidRDefault="00146E9F" w:rsidP="00146E9F">
      <w:pPr>
        <w:rPr>
          <w:b/>
          <w:sz w:val="26"/>
        </w:rPr>
      </w:pPr>
      <w:r>
        <w:rPr>
          <w:sz w:val="26"/>
        </w:rPr>
        <w:t>сельского поселения                                                       В.В. Колесников</w:t>
      </w:r>
      <w:r>
        <w:rPr>
          <w:b/>
          <w:sz w:val="26"/>
        </w:rPr>
        <w:t xml:space="preserve"> </w:t>
      </w:r>
    </w:p>
    <w:p w:rsidR="00146E9F" w:rsidRDefault="00146E9F" w:rsidP="00146E9F">
      <w:pPr>
        <w:rPr>
          <w:b/>
          <w:sz w:val="26"/>
        </w:rPr>
      </w:pPr>
    </w:p>
    <w:p w:rsidR="00146E9F" w:rsidRDefault="00146E9F" w:rsidP="00146E9F">
      <w:pPr>
        <w:rPr>
          <w:b/>
          <w:sz w:val="26"/>
        </w:rPr>
      </w:pPr>
    </w:p>
    <w:p w:rsidR="00851D0B" w:rsidRDefault="001A1B9D" w:rsidP="009D4560">
      <w:pPr>
        <w:tabs>
          <w:tab w:val="left" w:pos="3945"/>
          <w:tab w:val="left" w:pos="3975"/>
        </w:tabs>
      </w:pPr>
      <w:r>
        <w:lastRenderedPageBreak/>
        <w:tab/>
      </w:r>
      <w:r w:rsidR="009D4560">
        <w:tab/>
      </w:r>
    </w:p>
    <w:sectPr w:rsidR="0085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F8D" w:rsidRDefault="000C6F8D" w:rsidP="00EB3C3F">
      <w:r>
        <w:separator/>
      </w:r>
    </w:p>
  </w:endnote>
  <w:endnote w:type="continuationSeparator" w:id="0">
    <w:p w:rsidR="000C6F8D" w:rsidRDefault="000C6F8D" w:rsidP="00EB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F8D" w:rsidRDefault="000C6F8D" w:rsidP="00EB3C3F">
      <w:r>
        <w:separator/>
      </w:r>
    </w:p>
  </w:footnote>
  <w:footnote w:type="continuationSeparator" w:id="0">
    <w:p w:rsidR="000C6F8D" w:rsidRDefault="000C6F8D" w:rsidP="00EB3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A2"/>
    <w:rsid w:val="000C6F8D"/>
    <w:rsid w:val="00146E9F"/>
    <w:rsid w:val="001A1B9D"/>
    <w:rsid w:val="006C436E"/>
    <w:rsid w:val="00737841"/>
    <w:rsid w:val="00851D0B"/>
    <w:rsid w:val="009D4560"/>
    <w:rsid w:val="00AD44A2"/>
    <w:rsid w:val="00EB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46E9F"/>
    <w:pPr>
      <w:suppressAutoHyphens w:val="0"/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146E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46E9F"/>
    <w:pPr>
      <w:widowControl w:val="0"/>
      <w:suppressAutoHyphens w:val="0"/>
      <w:autoSpaceDE w:val="0"/>
      <w:autoSpaceDN w:val="0"/>
      <w:adjustRightInd w:val="0"/>
      <w:ind w:left="720"/>
    </w:pPr>
    <w:rPr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B3C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C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B3C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C3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46E9F"/>
    <w:pPr>
      <w:suppressAutoHyphens w:val="0"/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146E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46E9F"/>
    <w:pPr>
      <w:widowControl w:val="0"/>
      <w:suppressAutoHyphens w:val="0"/>
      <w:autoSpaceDE w:val="0"/>
      <w:autoSpaceDN w:val="0"/>
      <w:adjustRightInd w:val="0"/>
      <w:ind w:left="720"/>
    </w:pPr>
    <w:rPr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B3C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C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B3C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C3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2024-04-02T05:09:00Z</dcterms:created>
  <dcterms:modified xsi:type="dcterms:W3CDTF">2024-04-03T12:35:00Z</dcterms:modified>
</cp:coreProperties>
</file>