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01" w:rsidRPr="004638F6" w:rsidRDefault="00CF7601" w:rsidP="00CF7601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CF7601" w:rsidRPr="004638F6" w:rsidRDefault="00CF7601" w:rsidP="00CF7601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CF7601" w:rsidRPr="004638F6" w:rsidRDefault="00CF7601" w:rsidP="00CF7601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</w:t>
      </w:r>
      <w:r w:rsidRPr="004638F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31 </w:t>
      </w:r>
      <w:r w:rsidRPr="004638F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октября  2023 г.  №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57</w:t>
      </w:r>
      <w:r w:rsidRPr="004638F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</w:t>
      </w:r>
      <w:r w:rsidRPr="00463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Лыково</w:t>
      </w:r>
    </w:p>
    <w:p w:rsidR="00CF7601" w:rsidRDefault="00CF7601" w:rsidP="00CF760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повышении (индексации)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денежного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CF7601" w:rsidRDefault="00CF7601" w:rsidP="00CF760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вознаграждения, должностных окладов, </w:t>
      </w:r>
    </w:p>
    <w:p w:rsidR="00CF7601" w:rsidRDefault="00CF7601" w:rsidP="00CF760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окладов за классный чин, пенсии </w:t>
      </w:r>
    </w:p>
    <w:p w:rsidR="00CF7601" w:rsidRDefault="00CF7601" w:rsidP="00CF760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 выслугу лет (доплаты к пенсии), </w:t>
      </w:r>
    </w:p>
    <w:p w:rsidR="00CF7601" w:rsidRDefault="00CF7601" w:rsidP="00CF760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ежемесячной денежной выплаты </w:t>
      </w:r>
    </w:p>
    <w:p w:rsidR="00CF7601" w:rsidRDefault="00CF7601" w:rsidP="00CF760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пенсии за выслугу лет</w:t>
      </w:r>
    </w:p>
    <w:p w:rsidR="00CF7601" w:rsidRPr="004638F6" w:rsidRDefault="00CF7601" w:rsidP="00CF7601">
      <w:pPr>
        <w:rPr>
          <w:sz w:val="28"/>
          <w:szCs w:val="28"/>
        </w:rPr>
      </w:pPr>
    </w:p>
    <w:p w:rsidR="00CF7601" w:rsidRDefault="00CF7601" w:rsidP="00F04E26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ст. 134 Трудового кодекса Российской Федерации, Указом губернатора Воронежской области от 02.10.2023 г.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Подгоренского муниципального района Воронежской области от 03.10.2023 г. № 509 «О повышении (индексации) денежного вознаграждения, должностных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окладов, окладов за классный чин, пенсии за выслугу лет (доплаты к пенсии), ежемесячной денежной выплаты к пенсии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выслугу лет</w:t>
      </w:r>
      <w:r w:rsidR="00F04E26">
        <w:rPr>
          <w:rFonts w:ascii="Times New Roman" w:eastAsia="Arial" w:hAnsi="Times New Roman" w:cs="Times New Roman"/>
          <w:bCs/>
          <w:sz w:val="28"/>
          <w:szCs w:val="28"/>
        </w:rPr>
        <w:t xml:space="preserve">», </w:t>
      </w:r>
      <w:r w:rsidR="00F04E26" w:rsidRPr="00014D7C">
        <w:rPr>
          <w:rFonts w:ascii="Times New Roman" w:eastAsia="Arial" w:hAnsi="Times New Roman" w:cs="Times New Roman"/>
          <w:bCs/>
          <w:sz w:val="28"/>
          <w:szCs w:val="28"/>
        </w:rPr>
        <w:t xml:space="preserve">администрация </w:t>
      </w:r>
      <w:r w:rsidR="00F04E26">
        <w:rPr>
          <w:rFonts w:ascii="Times New Roman" w:eastAsia="Arial" w:hAnsi="Times New Roman" w:cs="Times New Roman"/>
          <w:bCs/>
          <w:sz w:val="28"/>
          <w:szCs w:val="28"/>
        </w:rPr>
        <w:t xml:space="preserve">Лыковского сельского поселения </w:t>
      </w:r>
      <w:r w:rsidR="00F04E26" w:rsidRPr="00014D7C">
        <w:rPr>
          <w:rFonts w:ascii="Times New Roman" w:eastAsia="Arial" w:hAnsi="Times New Roman" w:cs="Times New Roman"/>
          <w:bCs/>
          <w:sz w:val="28"/>
          <w:szCs w:val="28"/>
        </w:rPr>
        <w:t xml:space="preserve">Подгоренского муниципального района Воронежской  области  </w:t>
      </w:r>
      <w:r w:rsidR="00F04E26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</w:t>
      </w:r>
      <w:proofErr w:type="spellStart"/>
      <w:proofErr w:type="gramStart"/>
      <w:r w:rsidR="00F04E26"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F04E26"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F04E26"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>н</w:t>
      </w:r>
      <w:proofErr w:type="spellEnd"/>
      <w:r w:rsidR="00F04E26"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 в л я е т:</w:t>
      </w:r>
    </w:p>
    <w:p w:rsidR="00CF7601" w:rsidRDefault="00CF7601" w:rsidP="00CF7601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В пределах средств, предусмотренных в бюджете </w:t>
      </w:r>
      <w:r w:rsidR="004D123C">
        <w:rPr>
          <w:rFonts w:ascii="Times New Roman" w:eastAsia="Arial" w:hAnsi="Times New Roman" w:cs="Times New Roman"/>
          <w:sz w:val="28"/>
          <w:szCs w:val="28"/>
        </w:rPr>
        <w:t xml:space="preserve">поселения на 2023 год 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повысить (проиндексировать) с 01 октября 2023 года в 1,03 раза:</w:t>
      </w:r>
    </w:p>
    <w:p w:rsidR="00CF7601" w:rsidRDefault="00CF7601" w:rsidP="00CF76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Размеры должностных окладов лиц, замещающих муниципальные должности на постоянной основе.</w:t>
      </w:r>
    </w:p>
    <w:p w:rsidR="00CF7601" w:rsidRDefault="00CF7601" w:rsidP="00CF760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hAnsi="Times New Roman"/>
          <w:sz w:val="28"/>
          <w:szCs w:val="28"/>
        </w:rPr>
        <w:t>Размеры должностных окладов, надбавок к должностным окладам за классные чины муниципальных служащих</w:t>
      </w:r>
      <w:r>
        <w:rPr>
          <w:rFonts w:ascii="Times New Roman" w:eastAsia="Lucida Sans Unicode" w:hAnsi="Times New Roman" w:cs="Times New Roman"/>
          <w:bCs/>
          <w:kern w:val="28"/>
          <w:sz w:val="28"/>
          <w:szCs w:val="28"/>
        </w:rPr>
        <w:t>.</w:t>
      </w:r>
    </w:p>
    <w:p w:rsidR="00CF7601" w:rsidRDefault="00CF7601" w:rsidP="00CF7601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28"/>
          <w:sz w:val="28"/>
          <w:szCs w:val="28"/>
        </w:rPr>
        <w:t xml:space="preserve">1.3. </w:t>
      </w:r>
      <w:r>
        <w:rPr>
          <w:rFonts w:ascii="Times New Roman" w:eastAsia="Arial" w:hAnsi="Times New Roman" w:cs="Times New Roman"/>
          <w:sz w:val="28"/>
          <w:szCs w:val="28"/>
        </w:rPr>
        <w:t>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CF7601" w:rsidRDefault="00CF7601" w:rsidP="00CF7601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1.4. </w:t>
      </w:r>
      <w:r>
        <w:rPr>
          <w:rFonts w:ascii="Times New Roman" w:eastAsia="Lucida Sans Unicode" w:hAnsi="Times New Roman" w:cs="Times New Roman"/>
          <w:sz w:val="28"/>
          <w:szCs w:val="28"/>
        </w:rPr>
        <w:t>Размеры должностных окладов работников, замещающих должности, не отнесенные к должностям муниципальной службы органов местного самоуправления Лыковского сельского поселения Подгоренского муниципального района.</w:t>
      </w:r>
    </w:p>
    <w:p w:rsidR="00CF7601" w:rsidRDefault="00CF7601" w:rsidP="00CF7601">
      <w:pPr>
        <w:suppressAutoHyphens/>
        <w:spacing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301748" w:rsidRPr="000F1D9F" w:rsidRDefault="00CF7601" w:rsidP="003017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3. </w:t>
      </w:r>
      <w:r w:rsidR="00301748" w:rsidRPr="000F1D9F">
        <w:rPr>
          <w:rFonts w:ascii="Times New Roman" w:eastAsia="Times New Roman" w:hAnsi="Times New Roman"/>
          <w:sz w:val="28"/>
          <w:szCs w:val="28"/>
        </w:rPr>
        <w:t>Нас</w:t>
      </w:r>
      <w:r w:rsidR="00301748">
        <w:rPr>
          <w:rFonts w:ascii="Times New Roman" w:eastAsia="Times New Roman" w:hAnsi="Times New Roman"/>
          <w:sz w:val="28"/>
          <w:szCs w:val="28"/>
        </w:rPr>
        <w:t xml:space="preserve">тоящее постановление  опубликовать </w:t>
      </w:r>
      <w:r w:rsidR="00301748" w:rsidRPr="000F1D9F">
        <w:rPr>
          <w:rFonts w:ascii="Times New Roman" w:eastAsia="Times New Roman" w:hAnsi="Times New Roman"/>
          <w:sz w:val="28"/>
          <w:szCs w:val="28"/>
        </w:rPr>
        <w:t>в Вестнике муниципальн</w:t>
      </w:r>
      <w:r w:rsidR="00301748">
        <w:rPr>
          <w:rFonts w:ascii="Times New Roman" w:eastAsia="Times New Roman" w:hAnsi="Times New Roman"/>
          <w:sz w:val="28"/>
          <w:szCs w:val="28"/>
        </w:rPr>
        <w:t xml:space="preserve">ых правовых актов Лыковского </w:t>
      </w:r>
      <w:r w:rsidR="00301748" w:rsidRPr="000F1D9F">
        <w:rPr>
          <w:rFonts w:ascii="Times New Roman" w:eastAsia="Times New Roman" w:hAnsi="Times New Roman"/>
          <w:sz w:val="28"/>
          <w:szCs w:val="28"/>
        </w:rPr>
        <w:t xml:space="preserve">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r w:rsidR="00301748">
        <w:rPr>
          <w:rFonts w:ascii="Times New Roman" w:eastAsia="Times New Roman" w:hAnsi="Times New Roman"/>
          <w:sz w:val="28"/>
          <w:szCs w:val="28"/>
        </w:rPr>
        <w:t>Лыковского</w:t>
      </w:r>
      <w:r w:rsidR="00301748" w:rsidRPr="000F1D9F">
        <w:rPr>
          <w:rFonts w:ascii="Times New Roman" w:eastAsia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CF7601" w:rsidRDefault="00CF7601" w:rsidP="003017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исполнением настоящего </w:t>
      </w:r>
      <w:r w:rsidR="00F04E26">
        <w:rPr>
          <w:rFonts w:ascii="Times New Roman" w:eastAsia="Lucida Sans Unicode" w:hAnsi="Times New Roman" w:cs="Times New Roman"/>
          <w:sz w:val="28"/>
          <w:szCs w:val="28"/>
        </w:rPr>
        <w:t>постановления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оставляю за собой.</w:t>
      </w:r>
    </w:p>
    <w:p w:rsidR="00CF7601" w:rsidRDefault="00CF7601" w:rsidP="00CF76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F7601" w:rsidRDefault="00CF7601" w:rsidP="00CF76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F7601" w:rsidRDefault="00CF7601" w:rsidP="00CF76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Глава Лыковского </w:t>
      </w:r>
    </w:p>
    <w:p w:rsidR="00CF7601" w:rsidRDefault="00CF7601" w:rsidP="00CF76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сельского поселения                                                                    В.В. Колесников </w:t>
      </w:r>
    </w:p>
    <w:p w:rsidR="00CF7601" w:rsidRDefault="00CF7601" w:rsidP="00CF7601"/>
    <w:p w:rsidR="00D1534A" w:rsidRDefault="00D1534A"/>
    <w:sectPr w:rsidR="00D1534A" w:rsidSect="002C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601"/>
    <w:rsid w:val="002C1005"/>
    <w:rsid w:val="00301748"/>
    <w:rsid w:val="004D123C"/>
    <w:rsid w:val="00683A8E"/>
    <w:rsid w:val="00CF7601"/>
    <w:rsid w:val="00D1534A"/>
    <w:rsid w:val="00F0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F76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2023-10-31T12:54:00Z</dcterms:created>
  <dcterms:modified xsi:type="dcterms:W3CDTF">2023-11-03T06:04:00Z</dcterms:modified>
</cp:coreProperties>
</file>