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F3" w:rsidRPr="00B4756C" w:rsidRDefault="00216AF3" w:rsidP="00D25E1C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216AF3" w:rsidRPr="00B4756C" w:rsidRDefault="00216AF3" w:rsidP="00216AF3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216AF3" w:rsidRPr="00B4756C" w:rsidRDefault="00216AF3" w:rsidP="00216AF3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5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D25E1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28 сентября</w:t>
      </w:r>
      <w:r w:rsidRPr="00B475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 2023 г.  №</w:t>
      </w:r>
      <w:r w:rsidR="00D25E1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55</w:t>
      </w:r>
      <w:r w:rsidRPr="00B475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                                                                      </w:t>
      </w:r>
      <w:r w:rsidRPr="00B475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Лыково</w:t>
      </w:r>
    </w:p>
    <w:p w:rsidR="00537508" w:rsidRDefault="00216AF3" w:rsidP="00216AF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 внесении изменений в </w:t>
      </w:r>
      <w:r w:rsid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постановление </w:t>
      </w:r>
    </w:p>
    <w:p w:rsidR="00537508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="Times New Roman" w:hAnsi="Times New Roman" w:cs="Arial"/>
          <w:b/>
          <w:sz w:val="26"/>
          <w:szCs w:val="26"/>
        </w:rPr>
        <w:t>администра</w:t>
      </w:r>
      <w:r>
        <w:rPr>
          <w:rFonts w:ascii="Times New Roman" w:eastAsia="Times New Roman" w:hAnsi="Times New Roman" w:cs="Arial"/>
          <w:b/>
          <w:sz w:val="26"/>
          <w:szCs w:val="26"/>
        </w:rPr>
        <w:t>ции</w:t>
      </w:r>
      <w:r w:rsidR="00537508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Лыковского </w:t>
      </w:r>
      <w:proofErr w:type="gramStart"/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сельского</w:t>
      </w:r>
      <w:proofErr w:type="gramEnd"/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537508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поселения Подгоренского муниципального</w:t>
      </w:r>
    </w:p>
    <w:p w:rsidR="00537508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района Воронежской области от 22.04.2016 г.</w:t>
      </w:r>
    </w:p>
    <w:p w:rsidR="00537508" w:rsidRPr="00537508" w:rsidRDefault="00B4756C" w:rsidP="00537508">
      <w:pPr>
        <w:spacing w:after="0" w:line="240" w:lineRule="auto"/>
        <w:ind w:right="-1"/>
        <w:rPr>
          <w:rFonts w:ascii="Times New Roman" w:eastAsia="Times New Roman" w:hAnsi="Times New Roman" w:cs="Arial"/>
          <w:b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№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«Об утверждении </w:t>
      </w:r>
      <w:proofErr w:type="gramStart"/>
      <w:r w:rsidR="005375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административного</w:t>
      </w:r>
      <w:proofErr w:type="gramEnd"/>
      <w:r w:rsidR="0053750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B4756C" w:rsidRPr="00B4756C" w:rsidRDefault="00B4756C" w:rsidP="00B475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="Times New Roman" w:hAnsi="Times New Roman" w:cs="Arial"/>
          <w:b/>
          <w:sz w:val="26"/>
          <w:szCs w:val="26"/>
        </w:rPr>
        <w:t>регламент</w:t>
      </w:r>
      <w:r w:rsidR="00537508">
        <w:rPr>
          <w:rFonts w:ascii="Times New Roman" w:eastAsia="Times New Roman" w:hAnsi="Times New Roman" w:cs="Arial"/>
          <w:b/>
          <w:sz w:val="26"/>
          <w:szCs w:val="26"/>
        </w:rPr>
        <w:t>а</w:t>
      </w:r>
      <w:r w:rsidRPr="00B4756C"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  <w:r w:rsidRPr="00B4756C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по предоставлению </w:t>
      </w:r>
      <w:proofErr w:type="gramStart"/>
      <w:r w:rsidRPr="00B4756C">
        <w:rPr>
          <w:rFonts w:ascii="Times New Roman" w:eastAsia="Times New Roman" w:hAnsi="Times New Roman" w:cs="Arial"/>
          <w:b/>
          <w:bCs/>
          <w:sz w:val="26"/>
          <w:szCs w:val="26"/>
        </w:rPr>
        <w:t>муниципальной</w:t>
      </w:r>
      <w:proofErr w:type="gramEnd"/>
      <w:r w:rsidRPr="00B4756C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</w:t>
      </w:r>
    </w:p>
    <w:p w:rsidR="00B4756C" w:rsidRPr="00B4756C" w:rsidRDefault="00B4756C" w:rsidP="00B475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756C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услуги </w:t>
      </w:r>
      <w:r w:rsidRPr="00B475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</w:t>
      </w:r>
      <w:r w:rsidRPr="00B4756C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о создании семейного </w:t>
      </w:r>
    </w:p>
    <w:p w:rsidR="00216AF3" w:rsidRPr="00B4756C" w:rsidRDefault="00B4756C" w:rsidP="005375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4756C">
        <w:rPr>
          <w:rFonts w:ascii="Times New Roman" w:eastAsia="Times New Roman" w:hAnsi="Times New Roman" w:cs="Times New Roman"/>
          <w:b/>
          <w:sz w:val="26"/>
          <w:szCs w:val="26"/>
        </w:rPr>
        <w:t>(родового) захоронения»</w:t>
      </w:r>
      <w:r w:rsidR="00FC7382">
        <w:rPr>
          <w:rFonts w:ascii="Times New Roman" w:eastAsia="Times New Roman" w:hAnsi="Times New Roman" w:cs="Times New Roman"/>
          <w:b/>
          <w:sz w:val="26"/>
          <w:szCs w:val="26"/>
        </w:rPr>
        <w:t xml:space="preserve"> (в ред. от 09.01.2023 г. № 3)</w:t>
      </w:r>
    </w:p>
    <w:p w:rsidR="00216AF3" w:rsidRPr="00B4756C" w:rsidRDefault="00216AF3" w:rsidP="00216AF3">
      <w:pPr>
        <w:rPr>
          <w:sz w:val="26"/>
          <w:szCs w:val="26"/>
        </w:rPr>
      </w:pPr>
    </w:p>
    <w:p w:rsidR="00B4756C" w:rsidRPr="00B4756C" w:rsidRDefault="00B4756C" w:rsidP="00B4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56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г. № 131-ФЗ                         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210-ФЗ 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B4756C">
        <w:rPr>
          <w:rFonts w:ascii="Times New Roman" w:eastAsia="Calibri" w:hAnsi="Times New Roman" w:cs="Times New Roman"/>
          <w:sz w:val="26"/>
          <w:szCs w:val="26"/>
        </w:rPr>
        <w:t xml:space="preserve">Уставом Лыковского сельского поселения Подгоренского муниципального района, 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Лыковского сельского поселения Подгоренского муниципального района от 30.11.2022 № 70 «Об утверждении порядка разработки и утверждения административных регламентов предоставления муниципальных услуг», учитывая</w:t>
      </w:r>
      <w:proofErr w:type="gramEnd"/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экспертное заключение  правового управления Правительства Воронежской области от 12.07.2023 г. № 19-62-20-1394-П, администрация Лыковского сельского поселения Подгоренского муниципального района Воронежской области                                   </w:t>
      </w:r>
      <w:proofErr w:type="spellStart"/>
      <w:proofErr w:type="gramStart"/>
      <w:r w:rsidRPr="00B4756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B4756C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B4756C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B4756C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е т :</w:t>
      </w:r>
    </w:p>
    <w:p w:rsidR="00B4756C" w:rsidRPr="00B4756C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</w:t>
      </w:r>
      <w:r w:rsidR="00FC7382">
        <w:rPr>
          <w:rFonts w:ascii="Times New Roman" w:eastAsia="Times New Roman" w:hAnsi="Times New Roman" w:cs="Times New Roman"/>
          <w:sz w:val="26"/>
          <w:szCs w:val="26"/>
        </w:rPr>
        <w:t>22.04.2016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FC738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«Принятие решения о создании семейного (родового) захоронения»  (далее – Постановление):  </w:t>
      </w:r>
    </w:p>
    <w:p w:rsidR="00B4756C" w:rsidRPr="00B4756C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1.1. Пункт 1.2. после слов «Заявителями являются граждане Российской 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Федерации</w:t>
      </w:r>
      <w:proofErr w:type="gramStart"/>
      <w:r w:rsidRPr="00B4756C">
        <w:rPr>
          <w:rFonts w:ascii="Times New Roman" w:eastAsia="Times New Roman" w:hAnsi="Times New Roman" w:cs="Times New Roman"/>
          <w:sz w:val="26"/>
          <w:szCs w:val="26"/>
        </w:rPr>
        <w:t>,»</w:t>
      </w:r>
      <w:proofErr w:type="gramEnd"/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дополнить словами «либо их уполномоченные представители (далее - заявитель)»;</w:t>
      </w:r>
    </w:p>
    <w:p w:rsidR="00B4756C" w:rsidRPr="00B4756C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1.2. Подпункт 1.3.2. </w:t>
      </w:r>
      <w:proofErr w:type="gramStart"/>
      <w:r w:rsidRPr="00B4756C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 и по всему тексту  вставить слова</w:t>
      </w:r>
      <w:r w:rsidR="00080A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>«Портал Воронежской области в сети Интернет»,</w:t>
      </w:r>
      <w:r w:rsidR="00080A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756C">
        <w:rPr>
          <w:rFonts w:ascii="Times New Roman" w:eastAsia="Times New Roman" w:hAnsi="Times New Roman" w:cs="Times New Roman"/>
          <w:sz w:val="26"/>
          <w:szCs w:val="26"/>
        </w:rPr>
        <w:t>www.govvrn.ru</w:t>
      </w:r>
      <w:proofErr w:type="spellEnd"/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, адрес официального сайта МФЦ в сети «Интернет» - </w:t>
      </w:r>
      <w:hyperlink r:id="rId4" w:history="1">
        <w:r w:rsidRPr="00B4756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https://mydocuments36.ru/</w:t>
        </w:r>
      </w:hyperlink>
      <w:r w:rsidRPr="00B4756C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End"/>
    </w:p>
    <w:p w:rsidR="00B4756C" w:rsidRPr="00B4756C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>1.3. пункт 2.2.2  Регламента исключить;</w:t>
      </w:r>
    </w:p>
    <w:p w:rsidR="00B4756C" w:rsidRPr="00B4756C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>1.4 пункт 2.6.2. дополнить абзацем следующего содержания:</w:t>
      </w:r>
      <w:r w:rsidR="00080A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Pr="00B4756C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proofErr w:type="gramEnd"/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B4756C" w:rsidRPr="00B4756C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>1.5. Абзац 5 пункта 2.8. Административного регламента исключить;</w:t>
      </w:r>
      <w:bookmarkStart w:id="0" w:name="_GoBack"/>
      <w:bookmarkEnd w:id="0"/>
    </w:p>
    <w:p w:rsidR="00B4756C" w:rsidRPr="00B4756C" w:rsidRDefault="00B4756C" w:rsidP="00B4756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4756C">
        <w:rPr>
          <w:rFonts w:ascii="Times New Roman" w:hAnsi="Times New Roman" w:cs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Pr="00B4756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4756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B4756C" w:rsidRPr="00B4756C" w:rsidRDefault="00B4756C" w:rsidP="00B475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B475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                   за собой.</w:t>
      </w:r>
    </w:p>
    <w:p w:rsidR="00B4756C" w:rsidRPr="004638F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638F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B4756C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56C" w:rsidRPr="00B4756C" w:rsidRDefault="00B4756C" w:rsidP="00B4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B4756C" w:rsidRPr="00B4756C" w:rsidRDefault="00B4756C" w:rsidP="00B4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B4756C">
        <w:rPr>
          <w:rFonts w:ascii="Times New Roman" w:eastAsia="Times New Roman" w:hAnsi="Times New Roman" w:cs="Times New Roman"/>
          <w:sz w:val="26"/>
          <w:szCs w:val="26"/>
        </w:rPr>
        <w:t xml:space="preserve"> В.В. Колесников</w:t>
      </w:r>
    </w:p>
    <w:p w:rsidR="00B4756C" w:rsidRPr="00B4756C" w:rsidRDefault="00B4756C" w:rsidP="00B475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756C" w:rsidRPr="00B4756C" w:rsidRDefault="00B4756C" w:rsidP="00B4756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56C" w:rsidRDefault="00B4756C"/>
    <w:sectPr w:rsidR="00B4756C" w:rsidSect="00B7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6AF3"/>
    <w:rsid w:val="00080A28"/>
    <w:rsid w:val="00216AF3"/>
    <w:rsid w:val="00537508"/>
    <w:rsid w:val="00B4756C"/>
    <w:rsid w:val="00B7044B"/>
    <w:rsid w:val="00D25E1C"/>
    <w:rsid w:val="00FC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2023-09-28T06:55:00Z</dcterms:created>
  <dcterms:modified xsi:type="dcterms:W3CDTF">2023-09-28T07:50:00Z</dcterms:modified>
</cp:coreProperties>
</file>