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931" w14:textId="77777777" w:rsidR="00C702BA" w:rsidRDefault="00C702BA" w:rsidP="00C702BA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30CAC526" w14:textId="77777777" w:rsidR="00C702BA" w:rsidRDefault="00C702BA" w:rsidP="00C702BA">
      <w:pPr>
        <w:pStyle w:val="a3"/>
        <w:jc w:val="center"/>
      </w:pPr>
      <w:r>
        <w:rPr>
          <w:b/>
          <w:bCs/>
        </w:rPr>
        <w:t>ЛЫКОВСКОГО СЕЛЬСКОГО ПОСЕЛЕНИЯ </w:t>
      </w:r>
      <w:r>
        <w:t xml:space="preserve"> </w:t>
      </w:r>
    </w:p>
    <w:p w14:paraId="6DFA0D0E" w14:textId="77777777" w:rsidR="00C702BA" w:rsidRDefault="00C702BA" w:rsidP="00C702BA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2CD3D284" w14:textId="77777777" w:rsidR="00C702BA" w:rsidRDefault="00C702BA" w:rsidP="00C702BA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553FD251" w14:textId="77777777" w:rsidR="00C702BA" w:rsidRDefault="00C702BA" w:rsidP="00C702BA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0C744864" w14:textId="77777777" w:rsidR="00C702BA" w:rsidRDefault="00C702BA" w:rsidP="00C702BA">
      <w:pPr>
        <w:pStyle w:val="a3"/>
      </w:pPr>
      <w:r>
        <w:rPr>
          <w:u w:val="single"/>
        </w:rPr>
        <w:t xml:space="preserve">от 06 июля 2022 г. № 44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6409EB6F" w14:textId="77777777" w:rsidR="00C702BA" w:rsidRDefault="00C702BA" w:rsidP="00C702BA">
      <w:pPr>
        <w:pStyle w:val="a3"/>
      </w:pPr>
      <w:r>
        <w:rPr>
          <w:b/>
          <w:bCs/>
        </w:rPr>
        <w:t xml:space="preserve">Об утверждении Порядка изменения </w:t>
      </w:r>
    </w:p>
    <w:p w14:paraId="6B99E99F" w14:textId="77777777" w:rsidR="00C702BA" w:rsidRDefault="00C702BA" w:rsidP="00C702BA">
      <w:pPr>
        <w:pStyle w:val="a3"/>
      </w:pPr>
      <w:r>
        <w:rPr>
          <w:b/>
          <w:bCs/>
        </w:rPr>
        <w:t>существенных условий контрактов,</w:t>
      </w:r>
      <w:r>
        <w:t xml:space="preserve"> </w:t>
      </w:r>
    </w:p>
    <w:p w14:paraId="0AA472F9" w14:textId="77777777" w:rsidR="00C702BA" w:rsidRDefault="00C702BA" w:rsidP="00C702BA">
      <w:pPr>
        <w:pStyle w:val="a3"/>
      </w:pPr>
      <w:r>
        <w:rPr>
          <w:b/>
          <w:bCs/>
        </w:rPr>
        <w:t xml:space="preserve">заключенных до 1 января 2023 года для </w:t>
      </w:r>
    </w:p>
    <w:p w14:paraId="61DB77D2" w14:textId="77777777" w:rsidR="00C702BA" w:rsidRDefault="00C702BA" w:rsidP="00C702BA">
      <w:pPr>
        <w:pStyle w:val="a3"/>
      </w:pPr>
      <w:r>
        <w:rPr>
          <w:b/>
          <w:bCs/>
        </w:rPr>
        <w:t>нужд муниципального образования</w:t>
      </w:r>
      <w:r>
        <w:t xml:space="preserve"> </w:t>
      </w:r>
    </w:p>
    <w:p w14:paraId="3B90AA6D" w14:textId="77777777" w:rsidR="00C702BA" w:rsidRDefault="00C702BA" w:rsidP="00C702BA">
      <w:pPr>
        <w:pStyle w:val="a3"/>
      </w:pPr>
      <w:r>
        <w:rPr>
          <w:b/>
          <w:bCs/>
        </w:rPr>
        <w:t xml:space="preserve">«Лыковское сельское поселение», по соглашению сторон, если при исполнении </w:t>
      </w:r>
    </w:p>
    <w:p w14:paraId="37E6EA18" w14:textId="77777777" w:rsidR="00C702BA" w:rsidRDefault="00C702BA" w:rsidP="00C702BA">
      <w:pPr>
        <w:pStyle w:val="a3"/>
      </w:pPr>
      <w:r>
        <w:rPr>
          <w:b/>
          <w:bCs/>
        </w:rPr>
        <w:t xml:space="preserve">таких контрактов возникли независящие </w:t>
      </w:r>
    </w:p>
    <w:p w14:paraId="30AF7409" w14:textId="77777777" w:rsidR="00C702BA" w:rsidRDefault="00C702BA" w:rsidP="00C702BA">
      <w:pPr>
        <w:pStyle w:val="a3"/>
      </w:pPr>
      <w:r>
        <w:rPr>
          <w:b/>
          <w:bCs/>
        </w:rPr>
        <w:t>от сторон контракта обстоятельства,</w:t>
      </w:r>
      <w:r>
        <w:t xml:space="preserve"> </w:t>
      </w:r>
    </w:p>
    <w:p w14:paraId="56034486" w14:textId="77777777" w:rsidR="00C702BA" w:rsidRDefault="00C702BA" w:rsidP="00C702BA">
      <w:pPr>
        <w:pStyle w:val="a3"/>
      </w:pPr>
      <w:r>
        <w:rPr>
          <w:b/>
          <w:bCs/>
        </w:rPr>
        <w:t>влекущие невозможность их исполнения</w:t>
      </w:r>
      <w:r>
        <w:t xml:space="preserve"> </w:t>
      </w:r>
    </w:p>
    <w:p w14:paraId="5668BEEA" w14:textId="77777777" w:rsidR="00C702BA" w:rsidRDefault="00C702BA" w:rsidP="00C702BA">
      <w:pPr>
        <w:pStyle w:val="a3"/>
      </w:pPr>
      <w:r>
        <w:t xml:space="preserve">  </w:t>
      </w:r>
    </w:p>
    <w:p w14:paraId="0B7108FA" w14:textId="77777777" w:rsidR="00C702BA" w:rsidRDefault="00C702BA" w:rsidP="00C702BA">
      <w:pPr>
        <w:pStyle w:val="a3"/>
      </w:pPr>
      <w:r>
        <w:t xml:space="preserve">  </w:t>
      </w:r>
    </w:p>
    <w:p w14:paraId="0A721CDD" w14:textId="77777777" w:rsidR="00C702BA" w:rsidRDefault="00C702BA" w:rsidP="00C702BA">
      <w:pPr>
        <w:pStyle w:val="a3"/>
      </w:pPr>
      <w: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муниципального образования «Лыковское сельское поселение» Подгоренского муниципального района Воронежской области    </w:t>
      </w:r>
      <w:r>
        <w:rPr>
          <w:b/>
          <w:bCs/>
        </w:rPr>
        <w:t xml:space="preserve">п о с т а н о в л я е т: </w:t>
      </w:r>
    </w:p>
    <w:p w14:paraId="56CA0D0C" w14:textId="77777777" w:rsidR="00C702BA" w:rsidRDefault="00C702BA" w:rsidP="00C702BA">
      <w:pPr>
        <w:pStyle w:val="a3"/>
      </w:pPr>
      <w:r>
        <w:t xml:space="preserve">1. Создать комиссию по принятию решения о внесении изменений в существенные условия контракта (далее – комиссия). </w:t>
      </w:r>
    </w:p>
    <w:p w14:paraId="20635922" w14:textId="77777777" w:rsidR="00C702BA" w:rsidRDefault="00C702BA" w:rsidP="00C702BA">
      <w:pPr>
        <w:pStyle w:val="a3"/>
      </w:pPr>
      <w:r>
        <w:t xml:space="preserve">2. Утвердить: </w:t>
      </w:r>
    </w:p>
    <w:p w14:paraId="1E5F23AD" w14:textId="77777777" w:rsidR="00C702BA" w:rsidRDefault="00C702BA" w:rsidP="00C702BA">
      <w:pPr>
        <w:pStyle w:val="a3"/>
      </w:pPr>
      <w:r>
        <w:t xml:space="preserve">2.1. Состав комиссии согласно приложению к настоящему постановлению. </w:t>
      </w:r>
    </w:p>
    <w:p w14:paraId="42E871C6" w14:textId="77777777" w:rsidR="00C702BA" w:rsidRDefault="00C702BA" w:rsidP="00C702BA">
      <w:pPr>
        <w:pStyle w:val="a3"/>
      </w:pPr>
      <w:r>
        <w:t xml:space="preserve">3. Установить, что: </w:t>
      </w:r>
    </w:p>
    <w:p w14:paraId="6A618F2B" w14:textId="77777777" w:rsidR="00C702BA" w:rsidRDefault="00C702BA" w:rsidP="00C702BA">
      <w:pPr>
        <w:pStyle w:val="a3"/>
      </w:pPr>
      <w:r>
        <w:t xml:space="preserve">3.1. Изменение по соглашению сторон существенных условий контракта на закупку товаров, работ, услуг для нужд администрации муниципального образования «Лыковского сельского поселения» (далее - контракт), заключенного до 1 января 2023 г., если при исполнении такого контракта возникли независящие от сторон контракта </w:t>
      </w:r>
      <w:r>
        <w:lastRenderedPageBreak/>
        <w:t xml:space="preserve">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муниципального образования «Лыковское сельское поселение»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 </w:t>
      </w:r>
    </w:p>
    <w:p w14:paraId="3BBE6772" w14:textId="77777777" w:rsidR="00C702BA" w:rsidRDefault="00C702BA" w:rsidP="00C702BA">
      <w:pPr>
        <w:pStyle w:val="a3"/>
      </w:pPr>
      <w:r>
        <w:t xml:space="preserve"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 </w:t>
      </w:r>
    </w:p>
    <w:p w14:paraId="12935FCD" w14:textId="77777777" w:rsidR="00C702BA" w:rsidRDefault="00C702BA" w:rsidP="00C702BA">
      <w:pPr>
        <w:pStyle w:val="a3"/>
      </w:pPr>
      <w:r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администрацию муниципального образования «Лыковское сельское поселение», в ведении которой он находится, предложение об изменении         существенных     условий     контракта (далее – предложение) с приложением следующих документов:            </w:t>
      </w:r>
    </w:p>
    <w:p w14:paraId="3ACEF7B7" w14:textId="77777777" w:rsidR="00C702BA" w:rsidRDefault="00C702BA" w:rsidP="00C702BA">
      <w:pPr>
        <w:pStyle w:val="a3"/>
      </w:pPr>
      <w:r>
        <w:t xml:space="preserve"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            а             также              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 </w:t>
      </w:r>
    </w:p>
    <w:p w14:paraId="310202D2" w14:textId="77777777" w:rsidR="00C702BA" w:rsidRDefault="00C702BA" w:rsidP="00C702BA">
      <w:pPr>
        <w:pStyle w:val="a3"/>
      </w:pPr>
      <w:r>
        <w:t xml:space="preserve"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 </w:t>
      </w:r>
    </w:p>
    <w:p w14:paraId="3532F5E0" w14:textId="77777777" w:rsidR="00C702BA" w:rsidRDefault="00C702BA" w:rsidP="00C702BA">
      <w:pPr>
        <w:pStyle w:val="a3"/>
      </w:pPr>
      <w:r>
        <w:t xml:space="preserve">4.3. Копии контракта и копии дополнительных соглашений к контракту (при их наличии); </w:t>
      </w:r>
    </w:p>
    <w:p w14:paraId="7F0F6611" w14:textId="77777777" w:rsidR="00C702BA" w:rsidRDefault="00C702BA" w:rsidP="00C702BA">
      <w:pPr>
        <w:pStyle w:val="a3"/>
      </w:pPr>
      <w:r>
        <w:t xml:space="preserve">4.4. Проекта дополнительного соглашения об изменении существенных условий контракта; </w:t>
      </w:r>
    </w:p>
    <w:p w14:paraId="0CCB9643" w14:textId="77777777" w:rsidR="00C702BA" w:rsidRDefault="00C702BA" w:rsidP="00C702BA">
      <w:pPr>
        <w:pStyle w:val="a3"/>
      </w:pPr>
      <w:r>
        <w:t xml:space="preserve"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 </w:t>
      </w:r>
    </w:p>
    <w:p w14:paraId="79503405" w14:textId="77777777" w:rsidR="00C702BA" w:rsidRDefault="00C702BA" w:rsidP="00C702BA">
      <w:pPr>
        <w:pStyle w:val="a3"/>
      </w:pPr>
      <w:r>
        <w:t xml:space="preserve">4.6. Обоснования предлагаемой цены контракта (в случае изменения цены контракта). </w:t>
      </w:r>
    </w:p>
    <w:p w14:paraId="14E8A00D" w14:textId="77777777" w:rsidR="00C702BA" w:rsidRDefault="00C702BA" w:rsidP="00C702BA">
      <w:pPr>
        <w:pStyle w:val="a3"/>
      </w:pPr>
      <w:r>
        <w:t xml:space="preserve">5. Администрация муниципального образования «Лыковское сельское поселение», в ведении которой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 </w:t>
      </w:r>
    </w:p>
    <w:p w14:paraId="3B50CC7E" w14:textId="77777777" w:rsidR="00C702BA" w:rsidRDefault="00C702BA" w:rsidP="00C702BA">
      <w:pPr>
        <w:pStyle w:val="a3"/>
      </w:pPr>
      <w:r>
        <w:t xml:space="preserve">5.1. Рассматривает предложение и документы, указанные в пункте 4 настоящего постановления; </w:t>
      </w:r>
    </w:p>
    <w:p w14:paraId="25C1D956" w14:textId="77777777" w:rsidR="00C702BA" w:rsidRDefault="00C702BA" w:rsidP="00C702BA">
      <w:pPr>
        <w:pStyle w:val="a3"/>
      </w:pPr>
      <w:r>
        <w:lastRenderedPageBreak/>
        <w:t xml:space="preserve"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18BB90BC" w14:textId="77777777" w:rsidR="00C702BA" w:rsidRDefault="00C702BA" w:rsidP="00C702BA">
      <w:pPr>
        <w:pStyle w:val="a3"/>
      </w:pPr>
      <w:r>
        <w:t xml:space="preserve">6. В случае, если заказчиком является администрация муниципального образования «Лыковское сельское поселение»,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6EAC43A0" w14:textId="77777777" w:rsidR="00C702BA" w:rsidRDefault="00C702BA" w:rsidP="00C702BA">
      <w:pPr>
        <w:pStyle w:val="a3"/>
      </w:pPr>
      <w:r>
        <w:t xml:space="preserve"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 </w:t>
      </w:r>
    </w:p>
    <w:p w14:paraId="61AB4E54" w14:textId="77777777" w:rsidR="00C702BA" w:rsidRDefault="00C702BA" w:rsidP="00C702BA">
      <w:pPr>
        <w:pStyle w:val="a3"/>
      </w:pPr>
      <w:r>
        <w:t xml:space="preserve"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муниципального образования «Лыковское сельское поселение» об изменении существенных условий контракта с приложением документов, указанных в настоящем постановлении и вносится главе администрации Лыковского сельского поселения на рассмотрение. </w:t>
      </w:r>
    </w:p>
    <w:p w14:paraId="03E8DA70" w14:textId="77777777" w:rsidR="00C702BA" w:rsidRDefault="00C702BA" w:rsidP="00C702BA">
      <w:pPr>
        <w:pStyle w:val="a3"/>
      </w:pPr>
      <w:r>
        <w:t xml:space="preserve"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 </w:t>
      </w:r>
    </w:p>
    <w:p w14:paraId="1710C013" w14:textId="77777777" w:rsidR="00C702BA" w:rsidRDefault="00C702BA" w:rsidP="00C702BA">
      <w:pPr>
        <w:pStyle w:val="a3"/>
      </w:pPr>
      <w:r>
        <w:t xml:space="preserve">10.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78A55405" w14:textId="77777777" w:rsidR="00C702BA" w:rsidRDefault="00C702BA" w:rsidP="00C702BA">
      <w:pPr>
        <w:pStyle w:val="a3"/>
      </w:pPr>
      <w:r>
        <w:t xml:space="preserve">11. Контроль за исполнением настоящего постановления оставляю за собой. </w:t>
      </w:r>
    </w:p>
    <w:p w14:paraId="799529B7" w14:textId="77777777" w:rsidR="00C702BA" w:rsidRDefault="00C702BA" w:rsidP="00C702BA">
      <w:pPr>
        <w:pStyle w:val="a3"/>
      </w:pPr>
      <w:r>
        <w:t xml:space="preserve">  </w:t>
      </w:r>
    </w:p>
    <w:p w14:paraId="6A6E52E1" w14:textId="77777777" w:rsidR="00C702BA" w:rsidRDefault="00C702BA" w:rsidP="00C702BA">
      <w:pPr>
        <w:pStyle w:val="a3"/>
      </w:pPr>
      <w:r>
        <w:t xml:space="preserve">  </w:t>
      </w:r>
    </w:p>
    <w:p w14:paraId="256E7641" w14:textId="77777777" w:rsidR="00C702BA" w:rsidRDefault="00C702BA" w:rsidP="00C702BA">
      <w:pPr>
        <w:pStyle w:val="a3"/>
      </w:pPr>
      <w:r>
        <w:t xml:space="preserve">  </w:t>
      </w:r>
    </w:p>
    <w:p w14:paraId="19BB6066" w14:textId="77777777" w:rsidR="00C702BA" w:rsidRDefault="00C702BA" w:rsidP="00C702BA">
      <w:pPr>
        <w:pStyle w:val="a3"/>
      </w:pPr>
      <w:r>
        <w:t xml:space="preserve">Глава Лыковского </w:t>
      </w:r>
    </w:p>
    <w:p w14:paraId="446DF927" w14:textId="77777777" w:rsidR="00C702BA" w:rsidRDefault="00C702BA" w:rsidP="00C702BA">
      <w:pPr>
        <w:pStyle w:val="a3"/>
      </w:pPr>
      <w:r>
        <w:t xml:space="preserve">сельского поселения                                                                    В.В. Колесников </w:t>
      </w:r>
    </w:p>
    <w:p w14:paraId="49FC2DAD" w14:textId="77777777" w:rsidR="00C702BA" w:rsidRDefault="00C702BA" w:rsidP="00C702BA">
      <w:pPr>
        <w:pStyle w:val="a3"/>
      </w:pPr>
      <w:r>
        <w:lastRenderedPageBreak/>
        <w:t xml:space="preserve">  </w:t>
      </w:r>
    </w:p>
    <w:p w14:paraId="6A711DE3" w14:textId="77777777" w:rsidR="00C702BA" w:rsidRDefault="00C702BA" w:rsidP="00C702BA">
      <w:pPr>
        <w:pStyle w:val="a3"/>
      </w:pPr>
      <w:r>
        <w:t xml:space="preserve">  </w:t>
      </w:r>
    </w:p>
    <w:p w14:paraId="109477B7" w14:textId="77777777" w:rsidR="00C702BA" w:rsidRDefault="00C702BA" w:rsidP="00C702BA">
      <w:pPr>
        <w:pStyle w:val="a3"/>
      </w:pPr>
      <w:r>
        <w:t xml:space="preserve">    </w:t>
      </w:r>
    </w:p>
    <w:p w14:paraId="2AC170B0" w14:textId="77777777" w:rsidR="00C702BA" w:rsidRDefault="00C702BA" w:rsidP="00C702BA">
      <w:pPr>
        <w:pStyle w:val="a3"/>
      </w:pPr>
      <w:r>
        <w:t xml:space="preserve">  </w:t>
      </w:r>
    </w:p>
    <w:p w14:paraId="5A0CD52C" w14:textId="77777777" w:rsidR="00C702BA" w:rsidRDefault="00C702BA" w:rsidP="00C702BA">
      <w:pPr>
        <w:pStyle w:val="a3"/>
      </w:pPr>
      <w:r>
        <w:t xml:space="preserve">Приложение </w:t>
      </w:r>
    </w:p>
    <w:p w14:paraId="395ACC88" w14:textId="77777777" w:rsidR="00C702BA" w:rsidRDefault="00C702BA" w:rsidP="00C702BA">
      <w:pPr>
        <w:pStyle w:val="a3"/>
      </w:pPr>
      <w:r>
        <w:t xml:space="preserve">к постановлению администрации </w:t>
      </w:r>
    </w:p>
    <w:p w14:paraId="6B65452F" w14:textId="77777777" w:rsidR="00C702BA" w:rsidRDefault="00C702BA" w:rsidP="00C702BA">
      <w:pPr>
        <w:pStyle w:val="a3"/>
      </w:pPr>
      <w:r>
        <w:t xml:space="preserve">Лыковского сельского поселения </w:t>
      </w:r>
    </w:p>
    <w:p w14:paraId="271C1CBA" w14:textId="77777777" w:rsidR="00C702BA" w:rsidRDefault="00C702BA" w:rsidP="00C702BA">
      <w:pPr>
        <w:pStyle w:val="a3"/>
      </w:pPr>
      <w:r>
        <w:t xml:space="preserve">Подгоренского муниципального района Воронежской области </w:t>
      </w:r>
    </w:p>
    <w:p w14:paraId="7C86E0C3" w14:textId="77777777" w:rsidR="00C702BA" w:rsidRDefault="00C702BA" w:rsidP="00C702BA">
      <w:pPr>
        <w:pStyle w:val="a3"/>
      </w:pPr>
      <w:r>
        <w:t xml:space="preserve">от 06.07.2022 г. № 44 </w:t>
      </w:r>
    </w:p>
    <w:p w14:paraId="5D6986D5" w14:textId="77777777" w:rsidR="00C702BA" w:rsidRDefault="00C702BA" w:rsidP="00C702BA">
      <w:pPr>
        <w:pStyle w:val="a3"/>
      </w:pPr>
      <w:r>
        <w:t xml:space="preserve">  </w:t>
      </w:r>
    </w:p>
    <w:p w14:paraId="34668C18" w14:textId="77777777" w:rsidR="00C702BA" w:rsidRDefault="00C702BA" w:rsidP="00C702BA">
      <w:pPr>
        <w:pStyle w:val="a3"/>
        <w:jc w:val="center"/>
      </w:pPr>
      <w:r>
        <w:rPr>
          <w:b/>
          <w:bCs/>
        </w:rPr>
        <w:t xml:space="preserve">Состав комиссии по принятию решения о внесении изменений в существенные условия контракта на закупку товаров, работ, услуг для нужд администрации муниципального образования «Лыковское сельское поселение» </w:t>
      </w:r>
    </w:p>
    <w:p w14:paraId="5D195214" w14:textId="77777777" w:rsidR="00C702BA" w:rsidRDefault="00C702BA" w:rsidP="00C702B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F6EAF8B" w14:textId="77777777" w:rsidR="00C702BA" w:rsidRDefault="00C702BA" w:rsidP="00C702BA">
      <w:pPr>
        <w:pStyle w:val="a3"/>
      </w:pPr>
      <w:r>
        <w:rPr>
          <w:u w:val="single"/>
        </w:rPr>
        <w:t>Председатель комиссии:</w:t>
      </w:r>
      <w:r>
        <w:t xml:space="preserve"> </w:t>
      </w:r>
    </w:p>
    <w:p w14:paraId="44513F03" w14:textId="77777777" w:rsidR="00C702BA" w:rsidRDefault="00C702BA" w:rsidP="00C702BA">
      <w:pPr>
        <w:pStyle w:val="a3"/>
      </w:pPr>
      <w:r>
        <w:t xml:space="preserve">Колесников Виталий Викторович - глава администрации Лыковского сельского поселения Подгоренского муниципального района Воронежской области; </w:t>
      </w:r>
    </w:p>
    <w:p w14:paraId="7BEB35EB" w14:textId="77777777" w:rsidR="00C702BA" w:rsidRDefault="00C702BA" w:rsidP="00C702BA">
      <w:pPr>
        <w:pStyle w:val="a3"/>
      </w:pPr>
      <w:r>
        <w:rPr>
          <w:u w:val="single"/>
        </w:rPr>
        <w:t>Члены комиссии:</w:t>
      </w:r>
      <w:r>
        <w:t xml:space="preserve"> </w:t>
      </w:r>
    </w:p>
    <w:p w14:paraId="098084CA" w14:textId="77777777" w:rsidR="00C702BA" w:rsidRDefault="00C702BA" w:rsidP="00C702BA">
      <w:pPr>
        <w:pStyle w:val="a3"/>
      </w:pPr>
      <w:r>
        <w:t xml:space="preserve">Красюкова Карина Александровна - ведущий специалист администрации Лыковского сельского поселения Подгоренского муниципального района Воронежской области; </w:t>
      </w:r>
    </w:p>
    <w:p w14:paraId="2272FC25" w14:textId="77777777" w:rsidR="00C702BA" w:rsidRDefault="00C702BA" w:rsidP="00C702BA">
      <w:pPr>
        <w:pStyle w:val="a3"/>
      </w:pPr>
      <w:r>
        <w:t xml:space="preserve">Ковалева Светлана Александровна - инспектор по местным налогам администрации Лыковского сельского поселения Подгоренского муниципального района Воронежской области; </w:t>
      </w:r>
    </w:p>
    <w:p w14:paraId="303FEB36" w14:textId="77777777" w:rsidR="00C702BA" w:rsidRDefault="00C702BA" w:rsidP="00C702BA">
      <w:pPr>
        <w:pStyle w:val="a3"/>
      </w:pPr>
      <w:r>
        <w:t xml:space="preserve">Резанов Иван Петрович - депутат Совета народных депутатов Лыковского сельского поселения Подгоренского муниципального района Воронежской области; </w:t>
      </w:r>
    </w:p>
    <w:p w14:paraId="1F2F534E" w14:textId="77777777" w:rsidR="00C702BA" w:rsidRDefault="00C702BA" w:rsidP="00C702BA">
      <w:pPr>
        <w:pStyle w:val="a3"/>
      </w:pPr>
      <w:r>
        <w:t xml:space="preserve">Снеговской Виталий Юрьевич - депутат Совета народных депутатов Лыковского сельского поселения Подгоренского муниципального района Воронежской области; </w:t>
      </w:r>
    </w:p>
    <w:p w14:paraId="759BA542" w14:textId="77777777" w:rsidR="00C702BA" w:rsidRDefault="00C702BA" w:rsidP="00C702BA">
      <w:pPr>
        <w:pStyle w:val="a3"/>
      </w:pPr>
      <w:r>
        <w:t xml:space="preserve">  </w:t>
      </w:r>
    </w:p>
    <w:p w14:paraId="6F1FD194" w14:textId="77777777" w:rsidR="00C702BA" w:rsidRDefault="00C702BA" w:rsidP="00C702B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8A185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7"/>
    <w:rsid w:val="00312C96"/>
    <w:rsid w:val="005A7B2A"/>
    <w:rsid w:val="008703F7"/>
    <w:rsid w:val="00C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EFA3-70EE-4BE2-AE7B-E1E12FF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2023-05-05T19:58:00Z</dcterms:created>
  <dcterms:modified xsi:type="dcterms:W3CDTF">2023-05-05T19:59:00Z</dcterms:modified>
</cp:coreProperties>
</file>