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B027" w14:textId="77777777" w:rsidR="00E01CC6" w:rsidRDefault="00E01CC6" w:rsidP="00E01CC6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1078B5CB" w14:textId="77777777" w:rsidR="00E01CC6" w:rsidRDefault="00E01CC6" w:rsidP="00E01CC6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01E2D643" w14:textId="77777777" w:rsidR="00E01CC6" w:rsidRDefault="00E01CC6" w:rsidP="00E01CC6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76426D94" w14:textId="77777777" w:rsidR="00E01CC6" w:rsidRDefault="00E01CC6" w:rsidP="00E01CC6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6D72AB2B" w14:textId="77777777" w:rsidR="00E01CC6" w:rsidRDefault="00E01CC6" w:rsidP="00E01CC6">
      <w:pPr>
        <w:pStyle w:val="a3"/>
        <w:jc w:val="center"/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31D90D2" w14:textId="77777777" w:rsidR="00E01CC6" w:rsidRDefault="00E01CC6" w:rsidP="00E01CC6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0049C067" w14:textId="77777777" w:rsidR="00E01CC6" w:rsidRDefault="00E01CC6" w:rsidP="00E01CC6">
      <w:pPr>
        <w:pStyle w:val="a3"/>
      </w:pPr>
      <w:r>
        <w:rPr>
          <w:u w:val="single"/>
        </w:rPr>
        <w:t xml:space="preserve">от 17 июня 2022 г. № 36          </w:t>
      </w:r>
    </w:p>
    <w:p w14:paraId="2866E96A" w14:textId="77777777" w:rsidR="00E01CC6" w:rsidRDefault="00E01CC6" w:rsidP="00E01CC6">
      <w:pPr>
        <w:pStyle w:val="a3"/>
      </w:pPr>
      <w:r>
        <w:t xml:space="preserve">с. Лыково </w:t>
      </w:r>
    </w:p>
    <w:p w14:paraId="0F15519E" w14:textId="77777777" w:rsidR="00E01CC6" w:rsidRDefault="00E01CC6" w:rsidP="00E01CC6">
      <w:pPr>
        <w:pStyle w:val="a3"/>
      </w:pPr>
      <w:r>
        <w:rPr>
          <w:b/>
          <w:bCs/>
        </w:rPr>
        <w:t xml:space="preserve">Об оплате труда работников </w:t>
      </w:r>
    </w:p>
    <w:p w14:paraId="3FE8CE8D" w14:textId="77777777" w:rsidR="00E01CC6" w:rsidRDefault="00E01CC6" w:rsidP="00E01CC6">
      <w:pPr>
        <w:pStyle w:val="a3"/>
      </w:pPr>
      <w:r>
        <w:rPr>
          <w:b/>
          <w:bCs/>
        </w:rPr>
        <w:t xml:space="preserve">администрации Лыковского </w:t>
      </w:r>
    </w:p>
    <w:p w14:paraId="6148BAE2" w14:textId="77777777" w:rsidR="00E01CC6" w:rsidRDefault="00E01CC6" w:rsidP="00E01CC6">
      <w:pPr>
        <w:pStyle w:val="a3"/>
      </w:pPr>
      <w:r>
        <w:rPr>
          <w:b/>
          <w:bCs/>
        </w:rPr>
        <w:t>сельского поселения Подгоренского</w:t>
      </w:r>
      <w:r>
        <w:t xml:space="preserve"> </w:t>
      </w:r>
    </w:p>
    <w:p w14:paraId="3E364AC4" w14:textId="77777777" w:rsidR="00E01CC6" w:rsidRDefault="00E01CC6" w:rsidP="00E01CC6">
      <w:pPr>
        <w:pStyle w:val="a3"/>
      </w:pPr>
      <w:r>
        <w:rPr>
          <w:b/>
          <w:bCs/>
        </w:rPr>
        <w:t xml:space="preserve">муниципального района </w:t>
      </w:r>
    </w:p>
    <w:p w14:paraId="43DF12CD" w14:textId="77777777" w:rsidR="00E01CC6" w:rsidRDefault="00E01CC6" w:rsidP="00E01CC6">
      <w:pPr>
        <w:pStyle w:val="a3"/>
      </w:pPr>
      <w:r>
        <w:rPr>
          <w:b/>
          <w:bCs/>
        </w:rPr>
        <w:t>Воронежской области</w:t>
      </w:r>
      <w:r>
        <w:t xml:space="preserve"> </w:t>
      </w:r>
    </w:p>
    <w:p w14:paraId="5FE114E4" w14:textId="77777777" w:rsidR="00E01CC6" w:rsidRDefault="00E01CC6" w:rsidP="00E01CC6">
      <w:pPr>
        <w:pStyle w:val="a3"/>
      </w:pPr>
      <w:r>
        <w:t xml:space="preserve">В соответствии со ст.ст. 133 и 135 Трудового кодекса Российской Федерации, Федеральным законом от 06 декабря 2021 г. № 406-ФЗ «О внесении изменений в стать 1 Федерального закона «О минимальном размере оплаты труда»,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>п о с т а н о в л я е т:</w:t>
      </w:r>
      <w:r>
        <w:t xml:space="preserve"> </w:t>
      </w:r>
    </w:p>
    <w:p w14:paraId="58EB6789" w14:textId="77777777" w:rsidR="00E01CC6" w:rsidRDefault="00E01CC6" w:rsidP="00E01CC6">
      <w:pPr>
        <w:pStyle w:val="a3"/>
      </w:pPr>
      <w:r>
        <w:t xml:space="preserve">1. С 01 июня 2022 года установить минимальный размер оплаты труда в сумме 15279,00 (пятнадцать тысяч двести семьдесят девять) рублей в месяц работникам администрации Лыковского сельского поселения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труда за счёт бюджетных и внебюджетных средств, а так же средств, полученных от предпринимательской и иной приносящий доход деятельности. </w:t>
      </w:r>
    </w:p>
    <w:p w14:paraId="59EFE482" w14:textId="77777777" w:rsidR="00E01CC6" w:rsidRDefault="00E01CC6" w:rsidP="00E01CC6">
      <w:pPr>
        <w:pStyle w:val="a3"/>
      </w:pPr>
      <w: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631E4516" w14:textId="77777777" w:rsidR="00E01CC6" w:rsidRDefault="00E01CC6" w:rsidP="00E01CC6">
      <w:pPr>
        <w:pStyle w:val="a3"/>
      </w:pPr>
      <w:r>
        <w:t xml:space="preserve">           3. Контроль за исполнением настоящего постановления оставляю за собой. </w:t>
      </w:r>
    </w:p>
    <w:p w14:paraId="1B4D527B" w14:textId="77777777" w:rsidR="00E01CC6" w:rsidRDefault="00E01CC6" w:rsidP="00E01CC6">
      <w:pPr>
        <w:pStyle w:val="a3"/>
      </w:pPr>
      <w:r>
        <w:t xml:space="preserve">Глава Лыковского </w:t>
      </w:r>
    </w:p>
    <w:p w14:paraId="00620B55" w14:textId="77777777" w:rsidR="00E01CC6" w:rsidRDefault="00E01CC6" w:rsidP="00E01CC6">
      <w:pPr>
        <w:pStyle w:val="a3"/>
      </w:pPr>
      <w:r>
        <w:t xml:space="preserve">сельского поселения                                                                 В.В. Колесников </w:t>
      </w:r>
    </w:p>
    <w:p w14:paraId="76E006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0"/>
    <w:rsid w:val="00312C96"/>
    <w:rsid w:val="005A7B2A"/>
    <w:rsid w:val="006C6C40"/>
    <w:rsid w:val="00E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36BA-B314-47E3-A54C-3C1E6CB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2023-05-05T20:00:00Z</dcterms:created>
  <dcterms:modified xsi:type="dcterms:W3CDTF">2023-05-05T20:00:00Z</dcterms:modified>
</cp:coreProperties>
</file>