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5" w:rsidRDefault="00214C05" w:rsidP="00214C05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АДМИНИСТРАЦИЯ</w:t>
      </w:r>
    </w:p>
    <w:p w:rsidR="00214C05" w:rsidRPr="0000058F" w:rsidRDefault="00AD750B" w:rsidP="00214C05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>
        <w:rPr>
          <w:rFonts w:eastAsia="Lucida Sans Unicode"/>
          <w:b/>
          <w:bCs/>
          <w:spacing w:val="20"/>
          <w:kern w:val="1"/>
          <w:sz w:val="28"/>
          <w:szCs w:val="28"/>
        </w:rPr>
        <w:t>ЛЫКОВСКОГО</w:t>
      </w:r>
      <w:r w:rsidR="00214C05">
        <w:rPr>
          <w:rFonts w:eastAsia="Lucida Sans Unicode"/>
          <w:b/>
          <w:bCs/>
          <w:spacing w:val="20"/>
          <w:kern w:val="1"/>
          <w:sz w:val="28"/>
          <w:szCs w:val="28"/>
        </w:rPr>
        <w:t xml:space="preserve"> СЕЛЬСКОГО ПОСЕЛЕНИЯ</w:t>
      </w:r>
    </w:p>
    <w:p w:rsidR="00214C05" w:rsidRPr="0000058F" w:rsidRDefault="00214C05" w:rsidP="00214C05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ПОДГОРЕНСКОГО МУНИЦИПАЛЬНОГО РАЙОНА</w:t>
      </w:r>
    </w:p>
    <w:p w:rsidR="00214C05" w:rsidRPr="005965F4" w:rsidRDefault="00214C05" w:rsidP="00214C05">
      <w:pPr>
        <w:suppressAutoHyphens/>
        <w:jc w:val="center"/>
        <w:rPr>
          <w:rFonts w:eastAsia="Lucida Sans Unicode"/>
          <w:b/>
          <w:bCs/>
          <w:spacing w:val="20"/>
          <w:kern w:val="1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ВОРОНЕЖСКОЙ ОБЛАСТИ</w:t>
      </w:r>
    </w:p>
    <w:p w:rsidR="00214C05" w:rsidRPr="005965F4" w:rsidRDefault="00214C05" w:rsidP="00214C05">
      <w:pPr>
        <w:suppressAutoHyphens/>
        <w:spacing w:before="240"/>
        <w:jc w:val="center"/>
        <w:rPr>
          <w:rFonts w:eastAsia="Lucida Sans Unicode"/>
          <w:b/>
          <w:bCs/>
          <w:spacing w:val="20"/>
          <w:kern w:val="1"/>
          <w:sz w:val="32"/>
          <w:szCs w:val="32"/>
        </w:rPr>
      </w:pPr>
      <w:r>
        <w:rPr>
          <w:rFonts w:eastAsia="Lucida Sans Unicode"/>
          <w:b/>
          <w:bCs/>
          <w:spacing w:val="20"/>
          <w:kern w:val="1"/>
          <w:sz w:val="32"/>
          <w:szCs w:val="32"/>
        </w:rPr>
        <w:t>ПОСТАНОВЛЕНИЕ</w:t>
      </w:r>
    </w:p>
    <w:p w:rsidR="00214C05" w:rsidRPr="00F614D2" w:rsidRDefault="00214C05" w:rsidP="00214C05">
      <w:pPr>
        <w:suppressAutoHyphens/>
        <w:spacing w:before="480"/>
        <w:rPr>
          <w:rFonts w:eastAsia="Lucida Sans Unicode"/>
          <w:b/>
          <w:bCs/>
          <w:kern w:val="1"/>
          <w:sz w:val="28"/>
          <w:szCs w:val="28"/>
          <w:u w:val="single"/>
        </w:rPr>
      </w:pPr>
      <w:r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>от</w:t>
      </w:r>
      <w:r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30.12.2020</w:t>
      </w:r>
      <w:r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года  №</w:t>
      </w:r>
      <w:r w:rsidR="00AD750B">
        <w:rPr>
          <w:rFonts w:eastAsia="Lucida Sans Unicode"/>
          <w:b/>
          <w:bCs/>
          <w:kern w:val="1"/>
          <w:sz w:val="28"/>
          <w:szCs w:val="28"/>
          <w:u w:val="single"/>
        </w:rPr>
        <w:t>23</w:t>
      </w:r>
    </w:p>
    <w:p w:rsidR="00214C05" w:rsidRPr="007B25AC" w:rsidRDefault="0094332F" w:rsidP="00214C05">
      <w:pPr>
        <w:suppressAutoHyphens/>
        <w:spacing w:line="360" w:lineRule="auto"/>
        <w:ind w:right="5387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с. Лыково</w:t>
      </w:r>
    </w:p>
    <w:tbl>
      <w:tblPr>
        <w:tblW w:w="0" w:type="auto"/>
        <w:tblLook w:val="04A0"/>
      </w:tblPr>
      <w:tblGrid>
        <w:gridCol w:w="5070"/>
      </w:tblGrid>
      <w:tr w:rsidR="00214C05" w:rsidRPr="00214C05" w:rsidTr="00214C05">
        <w:tc>
          <w:tcPr>
            <w:tcW w:w="5070" w:type="dxa"/>
            <w:hideMark/>
          </w:tcPr>
          <w:p w:rsidR="00214C05" w:rsidRPr="00214C05" w:rsidRDefault="00214C05" w:rsidP="00214C05">
            <w:pPr>
              <w:widowControl/>
              <w:suppressAutoHyphens/>
              <w:autoSpaceDN/>
              <w:adjustRightInd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214C05">
              <w:rPr>
                <w:rFonts w:eastAsia="Arial"/>
                <w:sz w:val="28"/>
                <w:szCs w:val="24"/>
                <w:lang w:eastAsia="ar-SA"/>
              </w:rPr>
              <w:t xml:space="preserve">Об утверждении муниципальной Программы «Организация деятельности администрации </w:t>
            </w:r>
            <w:r w:rsidR="00AD750B">
              <w:rPr>
                <w:rFonts w:eastAsia="Arial"/>
                <w:sz w:val="28"/>
                <w:szCs w:val="24"/>
                <w:lang w:eastAsia="ar-SA"/>
              </w:rPr>
              <w:t>Лыковского</w:t>
            </w:r>
            <w:r w:rsidRPr="00214C05">
              <w:rPr>
                <w:rFonts w:eastAsia="Arial"/>
                <w:sz w:val="28"/>
                <w:szCs w:val="24"/>
                <w:lang w:eastAsia="ar-SA"/>
              </w:rPr>
              <w:t xml:space="preserve"> сельского поселения Подгоренского муниципального района Воронежской области на 2019-2024 годы»  (в новой редакции)</w:t>
            </w:r>
          </w:p>
        </w:tc>
      </w:tr>
    </w:tbl>
    <w:p w:rsidR="00214C05" w:rsidRPr="00214C05" w:rsidRDefault="00214C05" w:rsidP="00214C05">
      <w:pPr>
        <w:widowControl/>
        <w:autoSpaceDE/>
        <w:autoSpaceDN/>
        <w:adjustRightInd/>
        <w:spacing w:line="276" w:lineRule="auto"/>
        <w:ind w:right="-6"/>
        <w:rPr>
          <w:rFonts w:eastAsia="Arial"/>
          <w:b/>
          <w:sz w:val="24"/>
          <w:szCs w:val="24"/>
          <w:lang w:eastAsia="ar-SA"/>
        </w:rPr>
      </w:pPr>
    </w:p>
    <w:p w:rsidR="00214C05" w:rsidRPr="00214C05" w:rsidRDefault="00214C05" w:rsidP="00214C05">
      <w:pPr>
        <w:widowControl/>
        <w:autoSpaceDE/>
        <w:autoSpaceDN/>
        <w:adjustRightInd/>
        <w:spacing w:line="276" w:lineRule="auto"/>
        <w:ind w:right="-6"/>
        <w:rPr>
          <w:b/>
          <w:bCs/>
          <w:color w:val="000000"/>
          <w:sz w:val="24"/>
          <w:szCs w:val="24"/>
        </w:rPr>
      </w:pPr>
    </w:p>
    <w:p w:rsidR="00214C05" w:rsidRDefault="00214C05" w:rsidP="00214C05">
      <w:pPr>
        <w:widowControl/>
        <w:suppressAutoHyphens/>
        <w:autoSpaceDN/>
        <w:adjustRightInd/>
        <w:spacing w:line="360" w:lineRule="auto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214C05">
        <w:rPr>
          <w:rFonts w:eastAsia="Arial"/>
          <w:bCs/>
          <w:color w:val="000000"/>
          <w:sz w:val="28"/>
          <w:szCs w:val="28"/>
          <w:lang w:eastAsia="ar-SA"/>
        </w:rPr>
        <w:t xml:space="preserve">В соответствии со ст. 179 Бюджетного Кодекса Российской Федерации, Федеральным законом  от 06.10.2003 года №131-ФЗ «Об общих принципах организации местного самоуправления в Российской Федерации» и в соответствии с постановлением администрации </w:t>
      </w:r>
      <w:r w:rsidR="00AD750B">
        <w:rPr>
          <w:rFonts w:eastAsia="Arial"/>
          <w:bCs/>
          <w:color w:val="000000"/>
          <w:sz w:val="28"/>
          <w:szCs w:val="28"/>
          <w:lang w:eastAsia="ar-SA"/>
        </w:rPr>
        <w:t>Лыковского сельского поселения от 30.11.2020 года №22</w:t>
      </w:r>
      <w:r w:rsidRPr="00214C05">
        <w:rPr>
          <w:rFonts w:eastAsia="Arial"/>
          <w:bCs/>
          <w:color w:val="000000"/>
          <w:sz w:val="28"/>
          <w:szCs w:val="28"/>
          <w:lang w:eastAsia="ar-SA"/>
        </w:rPr>
        <w:t xml:space="preserve"> «Об утверждении Порядка принятия решений о разработке муниципальных программ</w:t>
      </w:r>
      <w:r w:rsidR="00AD750B">
        <w:rPr>
          <w:rFonts w:eastAsia="Arial"/>
          <w:bCs/>
          <w:color w:val="000000"/>
          <w:sz w:val="28"/>
          <w:szCs w:val="28"/>
          <w:lang w:eastAsia="ar-SA"/>
        </w:rPr>
        <w:t xml:space="preserve"> Лыковского</w:t>
      </w:r>
      <w:r w:rsidRPr="00214C05">
        <w:rPr>
          <w:rFonts w:eastAsia="Arial"/>
          <w:bCs/>
          <w:color w:val="000000"/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</w:t>
      </w:r>
      <w:proofErr w:type="gramStart"/>
      <w:r w:rsidRPr="00214C05">
        <w:rPr>
          <w:rFonts w:eastAsia="Arial"/>
          <w:bCs/>
          <w:color w:val="000000"/>
          <w:sz w:val="28"/>
          <w:szCs w:val="28"/>
          <w:lang w:eastAsia="ar-SA"/>
        </w:rPr>
        <w:t>,и</w:t>
      </w:r>
      <w:proofErr w:type="gramEnd"/>
      <w:r w:rsidRPr="00214C05">
        <w:rPr>
          <w:rFonts w:eastAsia="Arial"/>
          <w:bCs/>
          <w:color w:val="000000"/>
          <w:sz w:val="28"/>
          <w:szCs w:val="28"/>
          <w:lang w:eastAsia="ar-SA"/>
        </w:rPr>
        <w:t xml:space="preserve">х формирования и реализации» и в связи с изменением объема финансирования программных мероприятий </w:t>
      </w:r>
      <w:r w:rsidR="00AD750B">
        <w:rPr>
          <w:rFonts w:eastAsia="Arial"/>
          <w:bCs/>
          <w:color w:val="000000"/>
          <w:sz w:val="28"/>
          <w:szCs w:val="28"/>
          <w:lang w:eastAsia="ar-SA"/>
        </w:rPr>
        <w:t>Лыковского</w:t>
      </w:r>
      <w:r w:rsidRPr="00214C05">
        <w:rPr>
          <w:rFonts w:eastAsia="Arial"/>
          <w:bCs/>
          <w:sz w:val="28"/>
          <w:szCs w:val="28"/>
          <w:lang w:eastAsia="ar-SA"/>
        </w:rPr>
        <w:t xml:space="preserve"> сельского поселения на 2019 - 2024 годы, администрация </w:t>
      </w:r>
      <w:r w:rsidR="00AD750B">
        <w:rPr>
          <w:rFonts w:eastAsia="Arial"/>
          <w:bCs/>
          <w:sz w:val="28"/>
          <w:szCs w:val="28"/>
          <w:lang w:eastAsia="ar-SA"/>
        </w:rPr>
        <w:t>Лыковского</w:t>
      </w:r>
      <w:r w:rsidRPr="00214C05">
        <w:rPr>
          <w:rFonts w:eastAsia="Arial"/>
          <w:bCs/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</w:t>
      </w:r>
    </w:p>
    <w:p w:rsidR="00214C05" w:rsidRPr="00214C05" w:rsidRDefault="00214C05" w:rsidP="00214C05">
      <w:pPr>
        <w:widowControl/>
        <w:suppressAutoHyphens/>
        <w:autoSpaceDN/>
        <w:adjustRightInd/>
        <w:spacing w:line="360" w:lineRule="auto"/>
        <w:ind w:firstLine="708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ПОСТАНОВЛЯЕТ:</w:t>
      </w:r>
    </w:p>
    <w:p w:rsidR="00214C05" w:rsidRPr="00214C05" w:rsidRDefault="00214C05" w:rsidP="00214C05">
      <w:pPr>
        <w:widowControl/>
        <w:suppressAutoHyphens/>
        <w:autoSpaceDN/>
        <w:adjustRightInd/>
        <w:spacing w:line="360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14C05">
        <w:rPr>
          <w:rFonts w:eastAsia="Arial"/>
          <w:sz w:val="28"/>
          <w:szCs w:val="28"/>
          <w:lang w:eastAsia="ar-SA"/>
        </w:rPr>
        <w:t xml:space="preserve">1. Утвердить муниципальную Программу «Организация деятельности администрации </w:t>
      </w:r>
      <w:r w:rsidR="00AD750B">
        <w:rPr>
          <w:rFonts w:eastAsia="Arial"/>
          <w:sz w:val="28"/>
          <w:szCs w:val="28"/>
          <w:lang w:eastAsia="ar-SA"/>
        </w:rPr>
        <w:t>Лыковского</w:t>
      </w:r>
      <w:r w:rsidRPr="00214C05">
        <w:rPr>
          <w:rFonts w:eastAsia="Arial"/>
          <w:sz w:val="28"/>
          <w:szCs w:val="28"/>
          <w:lang w:eastAsia="ar-SA"/>
        </w:rPr>
        <w:t xml:space="preserve"> сельского поселения  Подгоренского муниципального района Воронежской области» на 2019-2024 годы в новой редакции согласно приложению 1, 2 к настоящему постановлению.</w:t>
      </w:r>
    </w:p>
    <w:p w:rsidR="00214C05" w:rsidRPr="00214C05" w:rsidRDefault="00214C05" w:rsidP="00214C05">
      <w:pPr>
        <w:widowControl/>
        <w:suppressAutoHyphens/>
        <w:autoSpaceDN/>
        <w:adjustRightInd/>
        <w:spacing w:line="360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14C05">
        <w:rPr>
          <w:rFonts w:eastAsia="Arial"/>
          <w:bCs/>
          <w:sz w:val="28"/>
          <w:szCs w:val="28"/>
          <w:lang w:eastAsia="ar-SA"/>
        </w:rPr>
        <w:lastRenderedPageBreak/>
        <w:t>2.</w:t>
      </w:r>
      <w:r w:rsidR="00542E74">
        <w:rPr>
          <w:rFonts w:eastAsia="Arial"/>
          <w:bCs/>
          <w:sz w:val="28"/>
          <w:szCs w:val="28"/>
          <w:lang w:eastAsia="ar-SA"/>
        </w:rPr>
        <w:t xml:space="preserve"> Постановление №27</w:t>
      </w:r>
      <w:r>
        <w:rPr>
          <w:rFonts w:eastAsia="Arial"/>
          <w:bCs/>
          <w:sz w:val="28"/>
          <w:szCs w:val="28"/>
          <w:lang w:eastAsia="ar-SA"/>
        </w:rPr>
        <w:t xml:space="preserve">  от 30.12.2019 года «</w:t>
      </w:r>
      <w:r w:rsidRPr="00214C05">
        <w:rPr>
          <w:rFonts w:eastAsia="Arial"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Pr="00214C05">
        <w:rPr>
          <w:rFonts w:eastAsia="Arial"/>
          <w:sz w:val="28"/>
          <w:szCs w:val="28"/>
          <w:lang w:eastAsia="ar-SA"/>
        </w:rPr>
        <w:t xml:space="preserve">«Организация деятельности администрации </w:t>
      </w:r>
      <w:r w:rsidR="00AD750B">
        <w:rPr>
          <w:rFonts w:eastAsia="Arial"/>
          <w:sz w:val="28"/>
          <w:szCs w:val="28"/>
          <w:lang w:eastAsia="ar-SA"/>
        </w:rPr>
        <w:t>Лыковского</w:t>
      </w:r>
      <w:r w:rsidRPr="00214C05">
        <w:rPr>
          <w:rFonts w:eastAsia="Arial"/>
          <w:sz w:val="28"/>
          <w:szCs w:val="28"/>
          <w:lang w:eastAsia="ar-SA"/>
        </w:rPr>
        <w:t xml:space="preserve"> сельского поселения  Подгоренского муниципального района Воронежской области» на 2019 – 2024 годы» (в новой редакции)  признать утратившим силу.</w:t>
      </w:r>
    </w:p>
    <w:p w:rsidR="00214C05" w:rsidRPr="00214C05" w:rsidRDefault="00214C05" w:rsidP="00214C05">
      <w:pPr>
        <w:widowControl/>
        <w:suppressAutoHyphens/>
        <w:autoSpaceDN/>
        <w:adjustRightInd/>
        <w:spacing w:line="360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14C05">
        <w:rPr>
          <w:rFonts w:eastAsia="Arial"/>
          <w:bCs/>
          <w:sz w:val="28"/>
          <w:szCs w:val="28"/>
          <w:lang w:eastAsia="ar-SA"/>
        </w:rPr>
        <w:t xml:space="preserve">3. </w:t>
      </w:r>
      <w:proofErr w:type="gramStart"/>
      <w:r w:rsidRPr="00214C05">
        <w:rPr>
          <w:rFonts w:eastAsia="Arial"/>
          <w:bCs/>
          <w:sz w:val="28"/>
          <w:szCs w:val="28"/>
          <w:lang w:eastAsia="ar-SA"/>
        </w:rPr>
        <w:t>Контроль за</w:t>
      </w:r>
      <w:proofErr w:type="gramEnd"/>
      <w:r w:rsidRPr="00214C05">
        <w:rPr>
          <w:rFonts w:eastAsia="Arial"/>
          <w:bCs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14C05" w:rsidRPr="00214C05" w:rsidRDefault="00214C05" w:rsidP="00214C0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214C05" w:rsidRPr="00214C05" w:rsidRDefault="00214C05" w:rsidP="00214C0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14C05">
        <w:rPr>
          <w:sz w:val="28"/>
          <w:szCs w:val="28"/>
        </w:rPr>
        <w:t xml:space="preserve">Глава </w:t>
      </w:r>
      <w:r w:rsidR="00AD750B">
        <w:rPr>
          <w:sz w:val="28"/>
          <w:szCs w:val="28"/>
        </w:rPr>
        <w:t>Лыковского</w:t>
      </w: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14C05">
        <w:rPr>
          <w:sz w:val="28"/>
          <w:szCs w:val="28"/>
        </w:rPr>
        <w:t xml:space="preserve">сельского поселения                    </w:t>
      </w:r>
      <w:r w:rsidR="00AD750B">
        <w:rPr>
          <w:sz w:val="28"/>
          <w:szCs w:val="28"/>
        </w:rPr>
        <w:t xml:space="preserve">                                              В.В.Колесников</w:t>
      </w: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Default="00214C05" w:rsidP="00214C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4C05" w:rsidRPr="00214C05" w:rsidRDefault="00214C05" w:rsidP="00214C0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214C05">
        <w:rPr>
          <w:sz w:val="28"/>
          <w:szCs w:val="28"/>
        </w:rPr>
        <w:lastRenderedPageBreak/>
        <w:t xml:space="preserve">Приложение </w:t>
      </w:r>
      <w:r w:rsidR="007F76C2">
        <w:rPr>
          <w:sz w:val="28"/>
          <w:szCs w:val="28"/>
        </w:rPr>
        <w:t>1</w:t>
      </w:r>
    </w:p>
    <w:p w:rsidR="00214C05" w:rsidRPr="00214C05" w:rsidRDefault="00214C05" w:rsidP="00214C0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214C05">
        <w:rPr>
          <w:sz w:val="28"/>
          <w:szCs w:val="28"/>
        </w:rPr>
        <w:t>к постановлению администрации</w:t>
      </w:r>
    </w:p>
    <w:p w:rsidR="00214C05" w:rsidRPr="00214C05" w:rsidRDefault="00AD750B" w:rsidP="00214C0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Лыковского</w:t>
      </w:r>
      <w:r w:rsidR="00214C05" w:rsidRPr="00214C05">
        <w:rPr>
          <w:sz w:val="28"/>
          <w:szCs w:val="28"/>
        </w:rPr>
        <w:t xml:space="preserve"> сельского поселения </w:t>
      </w:r>
    </w:p>
    <w:p w:rsidR="00214C05" w:rsidRDefault="00214C05" w:rsidP="00214C0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214C05">
        <w:rPr>
          <w:sz w:val="28"/>
          <w:szCs w:val="28"/>
        </w:rPr>
        <w:t>о</w:t>
      </w:r>
      <w:r w:rsidR="00AD750B">
        <w:rPr>
          <w:sz w:val="28"/>
          <w:szCs w:val="28"/>
        </w:rPr>
        <w:t>т 30.12.2020г. № 23</w:t>
      </w:r>
    </w:p>
    <w:p w:rsidR="00214C05" w:rsidRDefault="00214C05"/>
    <w:p w:rsidR="00214C05" w:rsidRDefault="00214C05"/>
    <w:p w:rsidR="00214C05" w:rsidRDefault="00214C05"/>
    <w:p w:rsidR="00214C05" w:rsidRDefault="00214C05"/>
    <w:p w:rsidR="001D01A6" w:rsidRDefault="001D01A6" w:rsidP="001D01A6">
      <w:pPr>
        <w:ind w:right="10"/>
        <w:jc w:val="right"/>
        <w:rPr>
          <w:b/>
          <w:bCs/>
          <w:i/>
          <w:sz w:val="28"/>
          <w:szCs w:val="28"/>
        </w:rPr>
      </w:pPr>
    </w:p>
    <w:p w:rsidR="001D01A6" w:rsidRDefault="001D01A6" w:rsidP="001D01A6">
      <w:pPr>
        <w:shd w:val="clear" w:color="auto" w:fill="FFFFFF"/>
        <w:ind w:left="648"/>
        <w:jc w:val="center"/>
        <w:rPr>
          <w:color w:val="FF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А С П О Р Т</w:t>
      </w:r>
    </w:p>
    <w:p w:rsidR="001D01A6" w:rsidRDefault="001D01A6" w:rsidP="001D01A6">
      <w:pPr>
        <w:shd w:val="clear" w:color="auto" w:fill="FFFFFF"/>
        <w:ind w:left="64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муниципальной программы Лыковского сельского поселения Подгоренского муниципального района Воронежской области  «Организация деятельности администрации Лыковского сельского поселения Подгоренского муниципального района Воронежской области» на 2019-2024 гг.</w:t>
      </w:r>
    </w:p>
    <w:p w:rsidR="001D01A6" w:rsidRDefault="001D01A6" w:rsidP="001D01A6">
      <w:pPr>
        <w:shd w:val="clear" w:color="auto" w:fill="FFFFFF"/>
        <w:ind w:left="643"/>
        <w:jc w:val="center"/>
        <w:rPr>
          <w:sz w:val="28"/>
          <w:szCs w:val="28"/>
        </w:rPr>
      </w:pPr>
    </w:p>
    <w:p w:rsidR="001D01A6" w:rsidRDefault="001D01A6" w:rsidP="001D01A6">
      <w:pPr>
        <w:shd w:val="clear" w:color="auto" w:fill="FFFFFF"/>
        <w:ind w:left="3456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:rsidR="001D01A6" w:rsidRDefault="001D01A6" w:rsidP="001D01A6">
      <w:pPr>
        <w:shd w:val="clear" w:color="auto" w:fill="FFFFFF"/>
        <w:ind w:left="3456"/>
        <w:rPr>
          <w:sz w:val="2"/>
          <w:szCs w:val="2"/>
        </w:rPr>
      </w:pPr>
    </w:p>
    <w:tbl>
      <w:tblPr>
        <w:tblW w:w="96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58"/>
        <w:gridCol w:w="6"/>
        <w:gridCol w:w="7026"/>
      </w:tblGrid>
      <w:tr w:rsidR="001D01A6" w:rsidTr="001D01A6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Ответственный</w:t>
            </w:r>
          </w:p>
          <w:p w:rsidR="001D01A6" w:rsidRDefault="001D01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исполнитель</w:t>
            </w:r>
          </w:p>
          <w:p w:rsidR="001D01A6" w:rsidRDefault="001D01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ind w:left="101" w:right="2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1D01A6" w:rsidTr="001D01A6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Исполнители </w:t>
            </w:r>
            <w:r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1D01A6" w:rsidTr="001D01A6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ind w:right="4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разработчики </w:t>
            </w:r>
            <w:proofErr w:type="spellStart"/>
            <w:r>
              <w:rPr>
                <w:b/>
                <w:bCs/>
                <w:sz w:val="28"/>
                <w:szCs w:val="28"/>
              </w:rPr>
              <w:t>муниципальнойпрограммы</w:t>
            </w:r>
            <w:proofErr w:type="spellEnd"/>
          </w:p>
        </w:tc>
        <w:tc>
          <w:tcPr>
            <w:tcW w:w="7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ind w:left="101" w:right="2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1D01A6" w:rsidTr="001D01A6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Подпрограммы </w:t>
            </w:r>
            <w:r>
              <w:rPr>
                <w:b/>
                <w:bCs/>
                <w:sz w:val="28"/>
                <w:szCs w:val="28"/>
              </w:rPr>
              <w:t>муниципальной программы и основные мероприятия</w:t>
            </w:r>
          </w:p>
        </w:tc>
        <w:tc>
          <w:tcPr>
            <w:tcW w:w="7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1A6" w:rsidRDefault="001D01A6">
            <w:pPr>
              <w:pStyle w:val="a5"/>
              <w:snapToGrid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Подпрограмма " Создание условий для обеспечения качественными услугами ЖКХ населения в </w:t>
            </w:r>
            <w:proofErr w:type="spellStart"/>
            <w:r>
              <w:rPr>
                <w:b/>
                <w:sz w:val="28"/>
                <w:szCs w:val="28"/>
              </w:rPr>
              <w:t>Лыковском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сельском поселении".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подпрограммы: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1)"Организация уличного освещения в поселении";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"Содействие развитию социальной и инженерной инфраструктуры";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"Организация озеленения в поселении";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"Организация и содержание мест захоронения";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"Организация прочих мероприятий по благоустройству территории поселения". 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Подпрограмма "Вопросы в  области национальной экономики".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подпрограммы: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"Организация дорожного  хозяйства (дорожных фондов) поселения;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2) "Организация содействия занятости населения".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"Мероприятия в области градостроительной деятельности в поселении".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Подпрограмма "Защита населения и территории Лыковского сельского поселения  от чрезвычайных ситуаций, обеспечение пожарной безопасности и безопасности людей на водных объектах".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мероприятия подпрограммы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"Обеспечение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Подпрограмма "Финансовое обеспечение переданных полномочий и исполнение полномочий по мобилизационной и вневойсковой подготовке".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подпрограммы: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"Финансовое обеспечение полномочий по культуре, кинематографии Лыковского сельского поселения";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"Финансовое   обеспечение полномочий по градостроительной деятельности Лыковского сельского поселения"; 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"Исполнение полномочий по мобилизационной и вневойсковой подготовке Лыковского сельского поселения";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 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них";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"Мероприятие по обеспечению полномочий по осуществлению внешнего муниципального контроля Лыковского сельского поселения"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Подпрограмма "Обеспечение деятельности администрации Лыковского сельского поселения Подгоренского муниципального района Воронежской области". </w:t>
            </w:r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подпрограммы:</w:t>
            </w:r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"Финансовое обеспечение деятельности главы  администрации Лыковского сельского поселения"; </w:t>
            </w:r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"Финансовое обеспечение деятельности администрации Лыковского сельского поселения"; </w:t>
            </w:r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"Финансовое обеспечение выполнения других обязательств Лыковского сельского поселения".               </w:t>
            </w:r>
          </w:p>
        </w:tc>
      </w:tr>
      <w:tr w:rsidR="001D01A6" w:rsidTr="001D01A6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ind w:right="4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Цель </w:t>
            </w: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муниципальнойпрограммы</w:t>
            </w:r>
            <w:proofErr w:type="spellEnd"/>
          </w:p>
        </w:tc>
        <w:tc>
          <w:tcPr>
            <w:tcW w:w="7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1A6" w:rsidRDefault="001D01A6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proofErr w:type="gramStart"/>
            <w:r>
              <w:rPr>
                <w:spacing w:val="-5"/>
                <w:sz w:val="28"/>
                <w:szCs w:val="28"/>
              </w:rPr>
              <w:lastRenderedPageBreak/>
              <w:t xml:space="preserve">Обеспечение долгосрочной сбалансированности и </w:t>
            </w:r>
            <w:r>
              <w:rPr>
                <w:spacing w:val="-5"/>
                <w:sz w:val="28"/>
                <w:szCs w:val="28"/>
              </w:rPr>
              <w:lastRenderedPageBreak/>
              <w:t xml:space="preserve">устойчивости бюджетной </w:t>
            </w:r>
            <w:r>
              <w:rPr>
                <w:sz w:val="28"/>
                <w:szCs w:val="28"/>
              </w:rPr>
              <w:t>системы в сельском поселении, создание благоприятных условий для исполнения расходных обязательств Лыковского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>
              <w:rPr>
                <w:sz w:val="28"/>
                <w:szCs w:val="28"/>
              </w:rPr>
              <w:t xml:space="preserve"> государства.</w:t>
            </w:r>
          </w:p>
          <w:p w:rsidR="001D01A6" w:rsidRDefault="001D01A6">
            <w:pPr>
              <w:shd w:val="clear" w:color="auto" w:fill="FFFFFF"/>
              <w:ind w:left="101" w:right="23"/>
              <w:rPr>
                <w:spacing w:val="-5"/>
                <w:sz w:val="28"/>
                <w:szCs w:val="28"/>
              </w:rPr>
            </w:pPr>
          </w:p>
        </w:tc>
      </w:tr>
      <w:tr w:rsidR="001D01A6" w:rsidTr="001D01A6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ind w:right="4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Задачи </w:t>
            </w:r>
            <w:proofErr w:type="spellStart"/>
            <w:r>
              <w:rPr>
                <w:b/>
                <w:bCs/>
                <w:sz w:val="28"/>
                <w:szCs w:val="28"/>
              </w:rPr>
              <w:t>муниципальнойпрограммы</w:t>
            </w:r>
            <w:proofErr w:type="spellEnd"/>
          </w:p>
        </w:tc>
        <w:tc>
          <w:tcPr>
            <w:tcW w:w="7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 w:rsidP="001D01A6">
            <w:pPr>
              <w:pStyle w:val="ConsPlusNonformat"/>
              <w:widowControl/>
              <w:numPr>
                <w:ilvl w:val="0"/>
                <w:numId w:val="5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бюджетного процесса Лыковского сельского поселения Подгоренского муниципального района Воронежской области;</w:t>
            </w:r>
          </w:p>
          <w:p w:rsidR="001D01A6" w:rsidRDefault="001D01A6" w:rsidP="001D01A6">
            <w:pPr>
              <w:pStyle w:val="ConsPlusNonformat"/>
              <w:widowControl/>
              <w:numPr>
                <w:ilvl w:val="0"/>
                <w:numId w:val="5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расходных обязательств сельского поселения;</w:t>
            </w:r>
          </w:p>
          <w:p w:rsidR="001D01A6" w:rsidRDefault="001D01A6" w:rsidP="001D01A6">
            <w:pPr>
              <w:pStyle w:val="ConsPlusNonformat"/>
              <w:widowControl/>
              <w:numPr>
                <w:ilvl w:val="0"/>
                <w:numId w:val="5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 поселения, повышение качества и доступности социальных услуг для населения.</w:t>
            </w:r>
          </w:p>
          <w:p w:rsidR="001D01A6" w:rsidRDefault="001D01A6" w:rsidP="001D01A6">
            <w:pPr>
              <w:pStyle w:val="ConsPlusNonformat"/>
              <w:widowControl/>
              <w:numPr>
                <w:ilvl w:val="0"/>
                <w:numId w:val="5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1D01A6" w:rsidRDefault="001D01A6" w:rsidP="001D01A6">
            <w:pPr>
              <w:pStyle w:val="ConsPlusNonformat"/>
              <w:widowControl/>
              <w:numPr>
                <w:ilvl w:val="0"/>
                <w:numId w:val="5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межбюджетных отношений и финансовое обеспечение переданных и принятых полномочий.</w:t>
            </w:r>
          </w:p>
          <w:p w:rsidR="001D01A6" w:rsidRDefault="001D01A6" w:rsidP="001D01A6">
            <w:pPr>
              <w:pStyle w:val="ConsPlusNonformat"/>
              <w:widowControl/>
              <w:numPr>
                <w:ilvl w:val="0"/>
                <w:numId w:val="5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граждан.</w:t>
            </w:r>
          </w:p>
          <w:p w:rsidR="001D01A6" w:rsidRDefault="001D01A6" w:rsidP="001D01A6">
            <w:pPr>
              <w:pStyle w:val="ConsPlusNonformat"/>
              <w:widowControl/>
              <w:numPr>
                <w:ilvl w:val="0"/>
                <w:numId w:val="5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администрации Лыковского сельского поселения.</w:t>
            </w:r>
          </w:p>
        </w:tc>
      </w:tr>
      <w:tr w:rsidR="001D01A6" w:rsidTr="001D01A6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ind w:right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Целевые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индикаторы и </w:t>
            </w:r>
            <w:r>
              <w:rPr>
                <w:b/>
                <w:bCs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7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1A6" w:rsidRDefault="001D01A6" w:rsidP="001D01A6">
            <w:pPr>
              <w:pStyle w:val="2"/>
              <w:widowControl/>
              <w:numPr>
                <w:ilvl w:val="0"/>
                <w:numId w:val="6"/>
              </w:numPr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1D01A6" w:rsidRDefault="001D01A6" w:rsidP="001D01A6">
            <w:pPr>
              <w:widowControl/>
              <w:numPr>
                <w:ilvl w:val="0"/>
                <w:numId w:val="6"/>
              </w:numPr>
              <w:autoSpaceDE/>
              <w:adjustRightInd/>
              <w:ind w:right="23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  <w:p w:rsidR="001D01A6" w:rsidRDefault="001D01A6">
            <w:pPr>
              <w:pStyle w:val="a3"/>
              <w:ind w:left="101" w:right="23"/>
            </w:pPr>
          </w:p>
        </w:tc>
      </w:tr>
      <w:tr w:rsidR="001D01A6" w:rsidTr="001D01A6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Этапы и сроки </w:t>
            </w:r>
            <w:r>
              <w:rPr>
                <w:b/>
                <w:bCs/>
                <w:sz w:val="28"/>
                <w:szCs w:val="28"/>
              </w:rPr>
              <w:t>реализации муниципальной</w:t>
            </w:r>
          </w:p>
          <w:p w:rsidR="001D01A6" w:rsidRDefault="001D01A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 основе с 01.01.2019 — 31.12.2024 годы</w:t>
            </w:r>
          </w:p>
        </w:tc>
      </w:tr>
      <w:tr w:rsidR="001D01A6" w:rsidTr="001D01A6">
        <w:trPr>
          <w:trHeight w:val="128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D01A6" w:rsidRDefault="001D01A6">
            <w:pPr>
              <w:shd w:val="clear" w:color="auto" w:fill="FFFFFF"/>
              <w:ind w:right="173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Объемы и источники </w:t>
            </w:r>
            <w:r>
              <w:rPr>
                <w:b/>
                <w:bCs/>
                <w:sz w:val="28"/>
                <w:szCs w:val="28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бюджетных ассигнований на реализацию муниципальной программы составляет 15073,1 тыс. руб. </w:t>
            </w:r>
            <w:r>
              <w:rPr>
                <w:sz w:val="28"/>
                <w:szCs w:val="28"/>
              </w:rPr>
              <w:lastRenderedPageBreak/>
              <w:t>в том числе местный бюджет – 14237,4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областной бюджет – 296,8 тыс.руб.,</w:t>
            </w:r>
            <w:r>
              <w:rPr>
                <w:sz w:val="28"/>
                <w:szCs w:val="28"/>
              </w:rPr>
              <w:br/>
              <w:t>федеральный бюджет – 538,9 тыс.рублей.   Объем бюджетных ассигнований на реализацию муниципальной программы по годам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tbl>
            <w:tblPr>
              <w:tblW w:w="715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215"/>
              <w:gridCol w:w="1134"/>
              <w:gridCol w:w="1440"/>
              <w:gridCol w:w="1566"/>
              <w:gridCol w:w="1800"/>
            </w:tblGrid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-220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4806,5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4692,9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34,8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78,8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4641,1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4373,9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179,2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3799,2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3681,0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27,6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90,6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613,7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494,6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27,6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91,5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621,2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498,6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27,6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496,4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15073,1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14237,4</w:t>
                  </w:r>
                </w:p>
              </w:tc>
              <w:tc>
                <w:tcPr>
                  <w:tcW w:w="1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296,8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538,9</w:t>
                  </w:r>
                </w:p>
              </w:tc>
            </w:tr>
          </w:tbl>
          <w:p w:rsidR="001D01A6" w:rsidRDefault="001D01A6">
            <w:pPr>
              <w:shd w:val="clear" w:color="auto" w:fill="FFFFFF"/>
              <w:ind w:right="23"/>
              <w:rPr>
                <w:spacing w:val="-8"/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right="23"/>
              <w:rPr>
                <w:spacing w:val="-8"/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Объем бюджетных ассигнований на реализацию подпрограмм из средств </w:t>
            </w:r>
            <w:r>
              <w:rPr>
                <w:sz w:val="28"/>
                <w:szCs w:val="28"/>
              </w:rPr>
              <w:t>местного  бюджета составляет:</w:t>
            </w: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1</w:t>
            </w:r>
            <w:r>
              <w:rPr>
                <w:sz w:val="28"/>
                <w:szCs w:val="28"/>
              </w:rPr>
              <w:t>. «</w:t>
            </w:r>
            <w:r>
              <w:rPr>
                <w:b/>
                <w:sz w:val="28"/>
                <w:szCs w:val="28"/>
              </w:rPr>
              <w:t xml:space="preserve">Создание условий для обеспечения качественными услугами ЖКХ населения в </w:t>
            </w:r>
            <w:proofErr w:type="spellStart"/>
            <w:r>
              <w:rPr>
                <w:b/>
                <w:sz w:val="28"/>
                <w:szCs w:val="28"/>
              </w:rPr>
              <w:t>Лыковском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сельском поселении </w:t>
            </w:r>
            <w:r>
              <w:rPr>
                <w:sz w:val="28"/>
                <w:szCs w:val="28"/>
              </w:rPr>
              <w:t>».</w:t>
            </w: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бюджетных ассигнований на реализацию подпрограммы составляет 1589,9 тыс. руб. в том числе местный бюджет – 1403,9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областной бюджет –186,0 тыс.рублей.   Объем бюджетных ассигнований на реализацию подпрограммы по годам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tbl>
            <w:tblPr>
              <w:tblW w:w="697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729,1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703,8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615,0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184,0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3920,6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20,6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1589,9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1403,9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186,0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pacing w:val="-9"/>
                <w:sz w:val="28"/>
                <w:szCs w:val="28"/>
              </w:rPr>
              <w:t>Подпрограмма 2</w:t>
            </w:r>
            <w:r>
              <w:rPr>
                <w:spacing w:val="-9"/>
                <w:sz w:val="28"/>
                <w:szCs w:val="28"/>
              </w:rPr>
              <w:t xml:space="preserve">. </w:t>
            </w:r>
            <w:r>
              <w:rPr>
                <w:b/>
                <w:spacing w:val="-9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Вопросы в  области национальной экономики".</w:t>
            </w:r>
          </w:p>
          <w:p w:rsidR="001D01A6" w:rsidRDefault="001D01A6">
            <w:pPr>
              <w:pStyle w:val="a5"/>
              <w:snapToGrid w:val="0"/>
              <w:spacing w:line="240" w:lineRule="auto"/>
              <w:rPr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подпрограммы составляет 48,1  тыс. руб. в том числе местный бюджет – 11,8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областной бюджет – 36,3 тыс.рублей.   Объем бюджетных ассигнований на реализацию подпрограммы по годам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b/>
                <w:spacing w:val="-9"/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b/>
                <w:spacing w:val="-9"/>
                <w:sz w:val="28"/>
                <w:szCs w:val="28"/>
              </w:rPr>
            </w:pPr>
          </w:p>
          <w:tbl>
            <w:tblPr>
              <w:tblW w:w="6975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9,2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1D01A6" w:rsidRDefault="001D01A6">
            <w:pPr>
              <w:shd w:val="clear" w:color="auto" w:fill="FFFFFF"/>
              <w:tabs>
                <w:tab w:val="left" w:pos="427"/>
              </w:tabs>
              <w:ind w:right="23"/>
              <w:rPr>
                <w:b/>
                <w:spacing w:val="-9"/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b/>
                <w:spacing w:val="-9"/>
                <w:sz w:val="28"/>
                <w:szCs w:val="28"/>
              </w:rPr>
              <w:t>Подпрограмма 3</w:t>
            </w:r>
            <w:r>
              <w:rPr>
                <w:bCs/>
                <w:sz w:val="28"/>
                <w:szCs w:val="28"/>
              </w:rPr>
              <w:t>. «</w:t>
            </w:r>
            <w:r>
              <w:rPr>
                <w:b/>
                <w:sz w:val="28"/>
                <w:szCs w:val="28"/>
              </w:rPr>
              <w:t xml:space="preserve">Защита населения и территории Лыковского сельского поселения  от чрезвычайных ситуаций, обеспечение пожарной безопасности и безопасности людей на водных объектах </w:t>
            </w:r>
            <w:r>
              <w:rPr>
                <w:bCs/>
                <w:sz w:val="28"/>
                <w:szCs w:val="28"/>
              </w:rPr>
              <w:t>».</w:t>
            </w: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подпрограммы составляет 1,0  тыс. руб. в том числе местный бюджет – 1,0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областной бюджет – 0,0 тыс.рублей.   Объем бюджетных ассигнований на реализацию подпрограммы по годам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right="23"/>
              <w:rPr>
                <w:sz w:val="28"/>
                <w:szCs w:val="28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215"/>
              <w:gridCol w:w="1080"/>
              <w:gridCol w:w="1440"/>
              <w:gridCol w:w="1620"/>
              <w:gridCol w:w="1620"/>
            </w:tblGrid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128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b/>
                <w:spacing w:val="-9"/>
                <w:sz w:val="28"/>
                <w:szCs w:val="28"/>
              </w:rPr>
              <w:t>Подпрограмма 4</w:t>
            </w:r>
            <w:r>
              <w:rPr>
                <w:spacing w:val="-9"/>
                <w:sz w:val="28"/>
                <w:szCs w:val="28"/>
              </w:rPr>
              <w:t>. «</w:t>
            </w:r>
            <w:r>
              <w:rPr>
                <w:b/>
                <w:sz w:val="28"/>
                <w:szCs w:val="28"/>
              </w:rPr>
              <w:t>Финансовое обеспечение переданных полномочий и исполнение полномочий по мобилизационной и вневойсковой подготовке</w:t>
            </w:r>
            <w:r>
              <w:rPr>
                <w:sz w:val="28"/>
                <w:szCs w:val="28"/>
              </w:rPr>
              <w:t>».</w:t>
            </w: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бюджетных ассигнований на реализацию подпрограммы составляет 5864,8  тыс. руб. в том числе </w:t>
            </w:r>
            <w:r>
              <w:rPr>
                <w:sz w:val="28"/>
                <w:szCs w:val="28"/>
              </w:rPr>
              <w:lastRenderedPageBreak/>
              <w:t>местный бюджет – 5325,9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областной бюджет-0,0федеральный бюджет – 538,9 тыс.рублей.   Объем бюджетных ассигнований на реализацию подпрограммы по годам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tbl>
            <w:tblPr>
              <w:tblW w:w="7680" w:type="dxa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252"/>
              <w:gridCol w:w="1104"/>
              <w:gridCol w:w="1410"/>
              <w:gridCol w:w="1620"/>
              <w:gridCol w:w="2294"/>
            </w:tblGrid>
            <w:tr w:rsidR="001D01A6">
              <w:trPr>
                <w:trHeight w:val="575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</w:tr>
            <w:tr w:rsidR="001D01A6">
              <w:trPr>
                <w:trHeight w:val="294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1719,4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1640,6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78,8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81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1638,0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1550,0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88,0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94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1662,0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1571,4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90,6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81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276,8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185,3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91,5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94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284,3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189,3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95,0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81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284,3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189,3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95,0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81"/>
              </w:trPr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5864,8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5325,9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538,9</w:t>
                  </w:r>
                </w:p>
              </w:tc>
              <w:tc>
                <w:tcPr>
                  <w:tcW w:w="2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  <w:p w:rsidR="001D01A6" w:rsidRDefault="001D01A6">
            <w:pPr>
              <w:pStyle w:val="ConsPlusNonformat"/>
              <w:ind w:left="101" w:right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1A6" w:rsidRDefault="001D01A6">
            <w:pPr>
              <w:pStyle w:val="ConsPlusNonformat"/>
              <w:ind w:left="101" w:right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5</w:t>
            </w:r>
            <w:r>
              <w:rPr>
                <w:sz w:val="28"/>
                <w:szCs w:val="28"/>
              </w:rPr>
              <w:t>. «</w:t>
            </w:r>
            <w:r>
              <w:rPr>
                <w:b/>
                <w:sz w:val="28"/>
                <w:szCs w:val="28"/>
              </w:rPr>
              <w:t xml:space="preserve">Обеспечение деятельности администрации Лыковского сельского поселения Подгоренского муниципального района Воронежской области". </w:t>
            </w:r>
          </w:p>
          <w:p w:rsidR="001D01A6" w:rsidRDefault="001D01A6">
            <w:pPr>
              <w:shd w:val="clear" w:color="auto" w:fill="FFFFFF"/>
              <w:tabs>
                <w:tab w:val="left" w:pos="427"/>
              </w:tabs>
              <w:ind w:left="101" w:right="23"/>
              <w:rPr>
                <w:b/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подпрограммы составляет 7576,6  тыс. руб. в том числе местный бюджет – 7535,7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областной бюджет – 40,9тыс.рублей.   Объем бюджетных ассигнований на реализацию подпрограммы по годам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D01A6" w:rsidRDefault="001D01A6">
            <w:pPr>
              <w:pStyle w:val="ConsPlusNonformat"/>
              <w:ind w:left="101" w:righ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1A6" w:rsidRDefault="001D01A6">
            <w:pPr>
              <w:pStyle w:val="ConsPlusNonformat"/>
              <w:ind w:left="101" w:right="2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9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215"/>
              <w:gridCol w:w="1260"/>
              <w:gridCol w:w="1440"/>
              <w:gridCol w:w="1620"/>
              <w:gridCol w:w="1440"/>
            </w:tblGrid>
            <w:tr w:rsidR="001D01A6">
              <w:trPr>
                <w:trHeight w:val="575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1D01A6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2345,4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2345,4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2346,6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2346,6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1922,4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1922,4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307,1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307,1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81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307,1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rPr>
                      <w:sz w:val="24"/>
                      <w:szCs w:val="24"/>
                    </w:rPr>
                  </w:pPr>
                  <w:r>
                    <w:t xml:space="preserve">       307,1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307,1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1D01A6">
              <w:trPr>
                <w:trHeight w:val="294"/>
              </w:trPr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shd w:val="clear" w:color="auto" w:fill="FFFFFF"/>
                    <w:ind w:left="101" w:right="2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7535,7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10162,1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D01A6" w:rsidRDefault="001D01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1D01A6" w:rsidRDefault="001D01A6">
            <w:pPr>
              <w:pStyle w:val="ConsPlusNonformat"/>
              <w:ind w:left="101" w:right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1A6" w:rsidRDefault="001D01A6">
            <w:pPr>
              <w:pStyle w:val="ConsPlusNonformat"/>
              <w:ind w:left="101" w:right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1A6" w:rsidRDefault="001D01A6">
            <w:pPr>
              <w:pStyle w:val="ConsPlusNonformat"/>
              <w:ind w:right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1A6" w:rsidRDefault="001D01A6">
            <w:pPr>
              <w:shd w:val="clear" w:color="auto" w:fill="FFFFFF"/>
              <w:ind w:left="101" w:right="23"/>
              <w:rPr>
                <w:sz w:val="28"/>
                <w:szCs w:val="28"/>
              </w:rPr>
            </w:pPr>
          </w:p>
        </w:tc>
      </w:tr>
      <w:tr w:rsidR="001D01A6" w:rsidTr="001D01A6">
        <w:trPr>
          <w:trHeight w:val="2046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A6" w:rsidRDefault="001D01A6">
            <w:pPr>
              <w:spacing w:before="2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A6" w:rsidRDefault="001D01A6" w:rsidP="001D01A6">
            <w:pPr>
              <w:pStyle w:val="consplusnormal1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стабильных финансовых условий для устойчивого роста поселения, повышение уровня и качества жизни населения Лыковского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1D01A6" w:rsidRDefault="001D01A6" w:rsidP="001D01A6">
            <w:pPr>
              <w:pStyle w:val="consplusnormal1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1D01A6" w:rsidRDefault="001D01A6">
            <w:pPr>
              <w:spacing w:before="2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  Повышение  качества муниципального управления</w:t>
            </w:r>
          </w:p>
          <w:p w:rsidR="001D01A6" w:rsidRDefault="001D01A6">
            <w:pPr>
              <w:spacing w:before="278"/>
              <w:rPr>
                <w:sz w:val="24"/>
                <w:szCs w:val="24"/>
              </w:rPr>
            </w:pPr>
          </w:p>
        </w:tc>
      </w:tr>
    </w:tbl>
    <w:p w:rsidR="001D01A6" w:rsidRDefault="001D01A6" w:rsidP="001D01A6">
      <w:pPr>
        <w:pStyle w:val="consplusnormal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A6" w:rsidRDefault="001D01A6" w:rsidP="001D01A6">
      <w:pPr>
        <w:pStyle w:val="consplusnormal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214C05" w:rsidRDefault="00214C05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F73907" w:rsidRDefault="00F73907"/>
    <w:p w:rsidR="00214C05" w:rsidRDefault="00214C05"/>
    <w:p w:rsidR="00214C05" w:rsidRPr="00214C05" w:rsidRDefault="00214C05" w:rsidP="00214C0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214C05">
        <w:rPr>
          <w:sz w:val="28"/>
          <w:szCs w:val="28"/>
        </w:rPr>
        <w:t xml:space="preserve">Приложение </w:t>
      </w:r>
      <w:r w:rsidR="007F76C2">
        <w:rPr>
          <w:sz w:val="28"/>
          <w:szCs w:val="28"/>
        </w:rPr>
        <w:t>2</w:t>
      </w:r>
    </w:p>
    <w:p w:rsidR="00214C05" w:rsidRPr="00214C05" w:rsidRDefault="00214C05" w:rsidP="00214C0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214C05">
        <w:rPr>
          <w:sz w:val="28"/>
          <w:szCs w:val="28"/>
        </w:rPr>
        <w:t>к постановлению администрации</w:t>
      </w:r>
    </w:p>
    <w:p w:rsidR="00214C05" w:rsidRPr="00214C05" w:rsidRDefault="00AD750B" w:rsidP="00214C0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Лыковского</w:t>
      </w:r>
      <w:r w:rsidR="00214C05" w:rsidRPr="00214C05">
        <w:rPr>
          <w:sz w:val="28"/>
          <w:szCs w:val="28"/>
        </w:rPr>
        <w:t xml:space="preserve"> сельского поселения </w:t>
      </w:r>
    </w:p>
    <w:p w:rsidR="00214C05" w:rsidRDefault="00214C05" w:rsidP="00214C0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214C05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AD750B">
        <w:rPr>
          <w:sz w:val="28"/>
          <w:szCs w:val="28"/>
        </w:rPr>
        <w:t>30.12.2020г. № 23</w:t>
      </w:r>
    </w:p>
    <w:p w:rsidR="007F76C2" w:rsidRDefault="007F76C2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Default="001D01A6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Pr="005C5A45" w:rsidRDefault="001D01A6" w:rsidP="001D01A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C5A45">
        <w:rPr>
          <w:b/>
          <w:bCs/>
          <w:color w:val="000000"/>
          <w:sz w:val="28"/>
          <w:szCs w:val="28"/>
        </w:rPr>
        <w:t xml:space="preserve">Паспорт </w:t>
      </w:r>
    </w:p>
    <w:p w:rsidR="001D01A6" w:rsidRPr="00DA21FC" w:rsidRDefault="001D01A6" w:rsidP="001D01A6">
      <w:pPr>
        <w:spacing w:before="28" w:after="28" w:line="360" w:lineRule="auto"/>
        <w:jc w:val="center"/>
        <w:rPr>
          <w:b/>
          <w:bCs/>
          <w:color w:val="000000"/>
          <w:sz w:val="28"/>
          <w:szCs w:val="28"/>
        </w:rPr>
      </w:pPr>
      <w:r w:rsidRPr="005C5A45">
        <w:rPr>
          <w:b/>
          <w:bCs/>
          <w:color w:val="000000"/>
          <w:sz w:val="28"/>
          <w:szCs w:val="28"/>
        </w:rPr>
        <w:t xml:space="preserve">подпрограммы «Создание условий для обеспечения качественными услугами ЖКХ населения в </w:t>
      </w:r>
      <w:proofErr w:type="spellStart"/>
      <w:r>
        <w:rPr>
          <w:b/>
          <w:bCs/>
          <w:color w:val="000000"/>
          <w:sz w:val="28"/>
          <w:szCs w:val="28"/>
        </w:rPr>
        <w:t>Лыковск</w:t>
      </w:r>
      <w:r w:rsidRPr="005C5A45">
        <w:rPr>
          <w:b/>
          <w:bCs/>
          <w:color w:val="000000"/>
          <w:sz w:val="28"/>
          <w:szCs w:val="28"/>
        </w:rPr>
        <w:t>ом</w:t>
      </w:r>
      <w:proofErr w:type="spellEnd"/>
      <w:r w:rsidRPr="005C5A45">
        <w:rPr>
          <w:b/>
          <w:bCs/>
          <w:color w:val="000000"/>
          <w:sz w:val="28"/>
          <w:szCs w:val="28"/>
        </w:rPr>
        <w:t xml:space="preserve"> сельском поселении» муниципальной программы </w:t>
      </w:r>
      <w:r w:rsidRPr="005C5A45">
        <w:rPr>
          <w:b/>
          <w:color w:val="000000"/>
          <w:spacing w:val="-4"/>
          <w:sz w:val="28"/>
          <w:szCs w:val="28"/>
        </w:rPr>
        <w:t>«</w:t>
      </w:r>
      <w:r w:rsidRPr="005C5A45">
        <w:rPr>
          <w:b/>
          <w:sz w:val="28"/>
          <w:szCs w:val="28"/>
        </w:rPr>
        <w:t xml:space="preserve">Организация деятельности администрации </w:t>
      </w:r>
      <w:r>
        <w:rPr>
          <w:b/>
          <w:sz w:val="28"/>
          <w:szCs w:val="28"/>
        </w:rPr>
        <w:t>Лыковск</w:t>
      </w:r>
      <w:r w:rsidRPr="005C5A45">
        <w:rPr>
          <w:b/>
          <w:sz w:val="28"/>
          <w:szCs w:val="28"/>
        </w:rPr>
        <w:t>ого сельского поселения Подгоренского муниципального района Воронежской области</w:t>
      </w:r>
      <w:r>
        <w:rPr>
          <w:b/>
          <w:color w:val="000000"/>
          <w:spacing w:val="-4"/>
          <w:sz w:val="28"/>
          <w:szCs w:val="28"/>
        </w:rPr>
        <w:t xml:space="preserve">» </w:t>
      </w:r>
      <w:r w:rsidRPr="005C5A45">
        <w:rPr>
          <w:b/>
          <w:color w:val="000000"/>
          <w:spacing w:val="-4"/>
          <w:sz w:val="28"/>
          <w:szCs w:val="28"/>
        </w:rPr>
        <w:t>на 201</w:t>
      </w:r>
      <w:r>
        <w:rPr>
          <w:b/>
          <w:color w:val="000000"/>
          <w:spacing w:val="-4"/>
          <w:sz w:val="28"/>
          <w:szCs w:val="28"/>
        </w:rPr>
        <w:t>9</w:t>
      </w:r>
      <w:r w:rsidRPr="005C5A45">
        <w:rPr>
          <w:b/>
          <w:color w:val="000000"/>
          <w:spacing w:val="-4"/>
          <w:sz w:val="28"/>
          <w:szCs w:val="28"/>
        </w:rPr>
        <w:t>-20</w:t>
      </w:r>
      <w:r>
        <w:rPr>
          <w:b/>
          <w:color w:val="000000"/>
          <w:spacing w:val="-4"/>
          <w:sz w:val="28"/>
          <w:szCs w:val="28"/>
        </w:rPr>
        <w:t>24</w:t>
      </w:r>
      <w:r w:rsidRPr="005C5A45">
        <w:rPr>
          <w:b/>
          <w:color w:val="000000"/>
          <w:spacing w:val="-4"/>
          <w:sz w:val="28"/>
          <w:szCs w:val="28"/>
        </w:rPr>
        <w:t xml:space="preserve"> годы</w:t>
      </w:r>
    </w:p>
    <w:tbl>
      <w:tblPr>
        <w:tblW w:w="10260" w:type="dxa"/>
        <w:tblInd w:w="-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40"/>
        <w:gridCol w:w="7020"/>
      </w:tblGrid>
      <w:tr w:rsidR="001D01A6" w:rsidRPr="005C5A45" w:rsidTr="001D01A6">
        <w:trPr>
          <w:trHeight w:val="103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>Исполнител</w:t>
            </w:r>
            <w:r>
              <w:rPr>
                <w:color w:val="000000"/>
                <w:sz w:val="28"/>
                <w:szCs w:val="28"/>
              </w:rPr>
              <w:t>ь подпрограммы</w:t>
            </w:r>
            <w:r w:rsidRPr="005C5A45">
              <w:rPr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Лыковск</w:t>
            </w:r>
            <w:r w:rsidRPr="005C5A45">
              <w:rPr>
                <w:color w:val="000000"/>
                <w:sz w:val="28"/>
                <w:szCs w:val="28"/>
              </w:rPr>
              <w:t>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D01A6" w:rsidRPr="005C5A45" w:rsidTr="001D01A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5C5A45">
              <w:rPr>
                <w:color w:val="000000"/>
                <w:sz w:val="28"/>
                <w:szCs w:val="28"/>
              </w:rPr>
              <w:t>рограммы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jc w:val="both"/>
              <w:rPr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>Мероприятие 1. «</w:t>
            </w:r>
            <w:r w:rsidRPr="005C5A45">
              <w:rPr>
                <w:sz w:val="28"/>
                <w:szCs w:val="28"/>
              </w:rPr>
              <w:t>Организация уличного освещения в поселении».</w:t>
            </w:r>
          </w:p>
          <w:p w:rsidR="001D01A6" w:rsidRPr="005C5A45" w:rsidRDefault="001D01A6" w:rsidP="001D01A6">
            <w:pPr>
              <w:spacing w:after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C5A45">
              <w:rPr>
                <w:sz w:val="28"/>
                <w:szCs w:val="28"/>
              </w:rPr>
              <w:t>2. «</w:t>
            </w:r>
            <w:r>
              <w:rPr>
                <w:sz w:val="28"/>
                <w:szCs w:val="28"/>
              </w:rPr>
              <w:t>Содействиеразвитию социальной</w:t>
            </w:r>
            <w:r w:rsidRPr="005C5A45">
              <w:rPr>
                <w:sz w:val="28"/>
                <w:szCs w:val="28"/>
              </w:rPr>
              <w:t xml:space="preserve"> инженерн</w:t>
            </w:r>
            <w:r>
              <w:rPr>
                <w:sz w:val="28"/>
                <w:szCs w:val="28"/>
              </w:rPr>
              <w:t>ой инфраструктуры</w:t>
            </w:r>
            <w:r w:rsidRPr="005C5A45">
              <w:rPr>
                <w:sz w:val="28"/>
                <w:szCs w:val="28"/>
              </w:rPr>
              <w:t>».</w:t>
            </w:r>
          </w:p>
          <w:p w:rsidR="001D01A6" w:rsidRPr="005C5A45" w:rsidRDefault="001D01A6" w:rsidP="001D01A6">
            <w:pPr>
              <w:spacing w:after="283"/>
              <w:jc w:val="both"/>
              <w:rPr>
                <w:sz w:val="28"/>
                <w:szCs w:val="28"/>
              </w:rPr>
            </w:pPr>
            <w:r w:rsidRPr="005C5A45">
              <w:rPr>
                <w:sz w:val="28"/>
                <w:szCs w:val="28"/>
              </w:rPr>
              <w:t>Мероприятие 3. "Организация озеленения в поселении".</w:t>
            </w:r>
          </w:p>
          <w:p w:rsidR="001D01A6" w:rsidRPr="005C5A45" w:rsidRDefault="001D01A6" w:rsidP="001D01A6">
            <w:pPr>
              <w:spacing w:after="283"/>
              <w:jc w:val="both"/>
              <w:rPr>
                <w:sz w:val="28"/>
                <w:szCs w:val="28"/>
              </w:rPr>
            </w:pPr>
            <w:r w:rsidRPr="005C5A45">
              <w:rPr>
                <w:sz w:val="28"/>
                <w:szCs w:val="28"/>
              </w:rPr>
              <w:t>Мероприятие 4. "Организация и содержание мест захоронения".</w:t>
            </w:r>
          </w:p>
          <w:p w:rsidR="001D01A6" w:rsidRPr="005C5A45" w:rsidRDefault="001D01A6" w:rsidP="001D01A6">
            <w:pPr>
              <w:spacing w:after="283"/>
              <w:jc w:val="both"/>
              <w:rPr>
                <w:color w:val="000000"/>
                <w:sz w:val="28"/>
                <w:szCs w:val="28"/>
              </w:rPr>
            </w:pPr>
            <w:r w:rsidRPr="005C5A45">
              <w:rPr>
                <w:sz w:val="28"/>
                <w:szCs w:val="28"/>
              </w:rPr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1D01A6" w:rsidRPr="005C5A45" w:rsidTr="001D01A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jc w:val="both"/>
              <w:rPr>
                <w:color w:val="000000"/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 xml:space="preserve">Создание условий для комфортного проживания граждан на территории </w:t>
            </w:r>
            <w:r>
              <w:rPr>
                <w:color w:val="000000"/>
                <w:sz w:val="28"/>
                <w:szCs w:val="28"/>
              </w:rPr>
              <w:t>Лыковск</w:t>
            </w:r>
            <w:r w:rsidRPr="005C5A45">
              <w:rPr>
                <w:color w:val="000000"/>
                <w:sz w:val="28"/>
                <w:szCs w:val="28"/>
              </w:rPr>
              <w:t>ого сельского поселения.</w:t>
            </w:r>
          </w:p>
        </w:tc>
      </w:tr>
      <w:tr w:rsidR="001D01A6" w:rsidRPr="005C5A45" w:rsidTr="001D01A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jc w:val="both"/>
              <w:rPr>
                <w:color w:val="000000"/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>Благоустройство территории сельского поселения, разработка мероприятий по приведению улиц и дворов в состояние</w:t>
            </w:r>
            <w:proofErr w:type="gramStart"/>
            <w:r w:rsidRPr="005C5A45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C5A45">
              <w:rPr>
                <w:color w:val="000000"/>
                <w:sz w:val="28"/>
                <w:szCs w:val="28"/>
              </w:rPr>
              <w:t xml:space="preserve"> соответствующее современным требованиям и стандартам, организация очистки, сбора и вывоза твердых бытовых отходов с территории сельского </w:t>
            </w:r>
            <w:r w:rsidRPr="005C5A45">
              <w:rPr>
                <w:color w:val="000000"/>
                <w:sz w:val="28"/>
                <w:szCs w:val="28"/>
              </w:rPr>
              <w:lastRenderedPageBreak/>
              <w:t>поселения, содержание мест захоронения.</w:t>
            </w:r>
          </w:p>
        </w:tc>
      </w:tr>
      <w:tr w:rsidR="001D01A6" w:rsidRPr="005C5A45" w:rsidTr="001D01A6">
        <w:trPr>
          <w:trHeight w:val="78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A9106F">
              <w:rPr>
                <w:color w:val="000000"/>
                <w:sz w:val="28"/>
                <w:szCs w:val="28"/>
              </w:rPr>
              <w:lastRenderedPageBreak/>
              <w:t>Основные целевые</w:t>
            </w:r>
            <w:r>
              <w:rPr>
                <w:color w:val="000000"/>
                <w:sz w:val="28"/>
                <w:szCs w:val="28"/>
              </w:rPr>
              <w:t xml:space="preserve">показатели </w:t>
            </w:r>
            <w:r w:rsidRPr="005C5A45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>индикаторы</w:t>
            </w:r>
            <w:r w:rsidRPr="005C5A45">
              <w:rPr>
                <w:color w:val="000000"/>
                <w:sz w:val="28"/>
                <w:szCs w:val="28"/>
              </w:rPr>
              <w:t xml:space="preserve">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 xml:space="preserve">Уровень  исполнения плановых назначений по расходам на </w:t>
            </w:r>
            <w:r>
              <w:rPr>
                <w:color w:val="000000"/>
                <w:sz w:val="28"/>
                <w:szCs w:val="28"/>
              </w:rPr>
              <w:t xml:space="preserve">реализацию подпрограммы, 100 % </w:t>
            </w:r>
          </w:p>
        </w:tc>
      </w:tr>
      <w:tr w:rsidR="001D01A6" w:rsidRPr="005C5A45" w:rsidTr="001D01A6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A9106F">
              <w:rPr>
                <w:color w:val="000000"/>
                <w:sz w:val="28"/>
                <w:szCs w:val="28"/>
              </w:rPr>
              <w:t>Сроки реализации</w:t>
            </w:r>
            <w:r w:rsidRPr="005C5A45">
              <w:rPr>
                <w:color w:val="000000"/>
                <w:sz w:val="28"/>
                <w:szCs w:val="28"/>
              </w:rPr>
              <w:t xml:space="preserve">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5C5A45">
              <w:rPr>
                <w:sz w:val="28"/>
                <w:szCs w:val="28"/>
              </w:rPr>
              <w:t>На постоянной основе 01.01.201</w:t>
            </w:r>
            <w:r>
              <w:rPr>
                <w:sz w:val="28"/>
                <w:szCs w:val="28"/>
              </w:rPr>
              <w:t>9</w:t>
            </w:r>
            <w:r w:rsidRPr="005C5A45">
              <w:rPr>
                <w:sz w:val="28"/>
                <w:szCs w:val="28"/>
              </w:rPr>
              <w:t xml:space="preserve"> – 31.12.20</w:t>
            </w:r>
            <w:r>
              <w:rPr>
                <w:sz w:val="28"/>
                <w:szCs w:val="28"/>
              </w:rPr>
              <w:t>24</w:t>
            </w:r>
            <w:r w:rsidRPr="005C5A45">
              <w:rPr>
                <w:sz w:val="28"/>
                <w:szCs w:val="28"/>
              </w:rPr>
              <w:t xml:space="preserve"> годы</w:t>
            </w:r>
          </w:p>
        </w:tc>
      </w:tr>
      <w:tr w:rsidR="001D01A6" w:rsidRPr="005C5A45" w:rsidTr="001D01A6">
        <w:trPr>
          <w:trHeight w:val="415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>Объемы и источники финансирования подпрограммы му</w:t>
            </w:r>
            <w:r>
              <w:rPr>
                <w:color w:val="000000"/>
                <w:sz w:val="28"/>
                <w:szCs w:val="28"/>
              </w:rPr>
              <w:t>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sz w:val="28"/>
                <w:szCs w:val="28"/>
              </w:rPr>
            </w:pPr>
            <w:proofErr w:type="gramStart"/>
            <w:r w:rsidRPr="005C5A45">
              <w:rPr>
                <w:sz w:val="28"/>
                <w:szCs w:val="28"/>
              </w:rPr>
              <w:t>Общий объем финансирования подпрограммы-</w:t>
            </w:r>
            <w:r>
              <w:rPr>
                <w:sz w:val="28"/>
                <w:szCs w:val="28"/>
              </w:rPr>
              <w:t>1589,9</w:t>
            </w:r>
            <w:r w:rsidRPr="005C5A45">
              <w:rPr>
                <w:sz w:val="28"/>
                <w:szCs w:val="28"/>
              </w:rPr>
              <w:t xml:space="preserve"> тыс. руб., из них: - местный бюджет –</w:t>
            </w:r>
            <w:r>
              <w:rPr>
                <w:sz w:val="28"/>
                <w:szCs w:val="28"/>
              </w:rPr>
              <w:t xml:space="preserve">1403,9 </w:t>
            </w:r>
            <w:r w:rsidRPr="005C5A45">
              <w:rPr>
                <w:sz w:val="28"/>
                <w:szCs w:val="28"/>
              </w:rPr>
              <w:t xml:space="preserve">тыс. руб., областной бюджет – </w:t>
            </w:r>
            <w:r>
              <w:rPr>
                <w:sz w:val="28"/>
                <w:szCs w:val="28"/>
              </w:rPr>
              <w:t xml:space="preserve">186,0 </w:t>
            </w:r>
            <w:r w:rsidRPr="005C5A45">
              <w:rPr>
                <w:sz w:val="28"/>
                <w:szCs w:val="28"/>
              </w:rPr>
              <w:t>тыс. руб., федеральный бюджет –</w:t>
            </w:r>
            <w:r>
              <w:rPr>
                <w:sz w:val="28"/>
                <w:szCs w:val="28"/>
              </w:rPr>
              <w:t>0,0</w:t>
            </w:r>
            <w:r w:rsidRPr="005C5A45">
              <w:rPr>
                <w:sz w:val="28"/>
                <w:szCs w:val="28"/>
              </w:rPr>
              <w:t xml:space="preserve"> тыс. руб.</w:t>
            </w:r>
            <w:proofErr w:type="gramEnd"/>
          </w:p>
          <w:tbl>
            <w:tblPr>
              <w:tblW w:w="648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8"/>
              <w:gridCol w:w="1092"/>
              <w:gridCol w:w="1260"/>
              <w:gridCol w:w="1412"/>
              <w:gridCol w:w="1828"/>
            </w:tblGrid>
            <w:tr w:rsidR="001D01A6" w:rsidRPr="005C5A45" w:rsidTr="001D01A6">
              <w:trPr>
                <w:trHeight w:val="602"/>
              </w:trPr>
              <w:tc>
                <w:tcPr>
                  <w:tcW w:w="88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 w:rsidRPr="00266A96">
                    <w:t>Год</w:t>
                  </w:r>
                </w:p>
              </w:tc>
              <w:tc>
                <w:tcPr>
                  <w:tcW w:w="109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 w:rsidRPr="00266A96">
                    <w:t>Всего</w:t>
                  </w:r>
                </w:p>
              </w:tc>
              <w:tc>
                <w:tcPr>
                  <w:tcW w:w="1260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 w:rsidRPr="00266A96">
                    <w:t>Местный бюджет</w:t>
                  </w:r>
                </w:p>
              </w:tc>
              <w:tc>
                <w:tcPr>
                  <w:tcW w:w="141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 w:rsidRPr="00266A96">
                    <w:t>Областной бюджет</w:t>
                  </w:r>
                </w:p>
              </w:tc>
              <w:tc>
                <w:tcPr>
                  <w:tcW w:w="182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Федеральный бюджет</w:t>
                  </w:r>
                </w:p>
              </w:tc>
            </w:tr>
            <w:tr w:rsidR="001D01A6" w:rsidRPr="005C5A45" w:rsidTr="001D01A6">
              <w:trPr>
                <w:trHeight w:val="294"/>
              </w:trPr>
              <w:tc>
                <w:tcPr>
                  <w:tcW w:w="88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109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729,1</w:t>
                  </w:r>
                </w:p>
              </w:tc>
              <w:tc>
                <w:tcPr>
                  <w:tcW w:w="1260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703,8</w:t>
                  </w:r>
                </w:p>
              </w:tc>
              <w:tc>
                <w:tcPr>
                  <w:tcW w:w="141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25,3</w:t>
                  </w:r>
                </w:p>
              </w:tc>
              <w:tc>
                <w:tcPr>
                  <w:tcW w:w="182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</w:tr>
            <w:tr w:rsidR="001D01A6" w:rsidRPr="005C5A45" w:rsidTr="001D01A6">
              <w:trPr>
                <w:trHeight w:val="294"/>
              </w:trPr>
              <w:tc>
                <w:tcPr>
                  <w:tcW w:w="88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109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615,0</w:t>
                  </w:r>
                </w:p>
              </w:tc>
              <w:tc>
                <w:tcPr>
                  <w:tcW w:w="1260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516,1</w:t>
                  </w:r>
                </w:p>
              </w:tc>
              <w:tc>
                <w:tcPr>
                  <w:tcW w:w="141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98,9</w:t>
                  </w:r>
                </w:p>
              </w:tc>
              <w:tc>
                <w:tcPr>
                  <w:tcW w:w="182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</w:tr>
            <w:tr w:rsidR="001D01A6" w:rsidRPr="005C5A45" w:rsidTr="001D01A6">
              <w:trPr>
                <w:trHeight w:val="294"/>
              </w:trPr>
              <w:tc>
                <w:tcPr>
                  <w:tcW w:w="88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109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204,6</w:t>
                  </w:r>
                </w:p>
              </w:tc>
              <w:tc>
                <w:tcPr>
                  <w:tcW w:w="1260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</w:pPr>
                  <w:r>
                    <w:t xml:space="preserve">     184,0</w:t>
                  </w:r>
                </w:p>
              </w:tc>
              <w:tc>
                <w:tcPr>
                  <w:tcW w:w="141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20,6</w:t>
                  </w:r>
                </w:p>
              </w:tc>
              <w:tc>
                <w:tcPr>
                  <w:tcW w:w="182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</w:tr>
            <w:tr w:rsidR="001D01A6" w:rsidRPr="005C5A45" w:rsidTr="001D01A6">
              <w:trPr>
                <w:trHeight w:val="294"/>
              </w:trPr>
              <w:tc>
                <w:tcPr>
                  <w:tcW w:w="88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109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20,6</w:t>
                  </w:r>
                </w:p>
              </w:tc>
              <w:tc>
                <w:tcPr>
                  <w:tcW w:w="1260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1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20,6</w:t>
                  </w:r>
                </w:p>
              </w:tc>
              <w:tc>
                <w:tcPr>
                  <w:tcW w:w="182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</w:tr>
            <w:tr w:rsidR="001D01A6" w:rsidRPr="005C5A45" w:rsidTr="001D01A6">
              <w:trPr>
                <w:trHeight w:val="309"/>
              </w:trPr>
              <w:tc>
                <w:tcPr>
                  <w:tcW w:w="88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2023</w:t>
                  </w:r>
                </w:p>
              </w:tc>
              <w:tc>
                <w:tcPr>
                  <w:tcW w:w="109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20,6</w:t>
                  </w:r>
                </w:p>
              </w:tc>
              <w:tc>
                <w:tcPr>
                  <w:tcW w:w="1260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1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20,6</w:t>
                  </w:r>
                </w:p>
              </w:tc>
              <w:tc>
                <w:tcPr>
                  <w:tcW w:w="182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</w:tr>
            <w:tr w:rsidR="001D01A6" w:rsidRPr="005C5A45" w:rsidTr="001D01A6">
              <w:trPr>
                <w:trHeight w:val="294"/>
              </w:trPr>
              <w:tc>
                <w:tcPr>
                  <w:tcW w:w="88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2024</w:t>
                  </w:r>
                </w:p>
              </w:tc>
              <w:tc>
                <w:tcPr>
                  <w:tcW w:w="109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60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12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828" w:type="dxa"/>
                </w:tcPr>
                <w:p w:rsidR="001D01A6" w:rsidRPr="00266A9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</w:tr>
            <w:tr w:rsidR="001D01A6" w:rsidRPr="005C5A45" w:rsidTr="001D01A6">
              <w:trPr>
                <w:trHeight w:val="294"/>
              </w:trPr>
              <w:tc>
                <w:tcPr>
                  <w:tcW w:w="888" w:type="dxa"/>
                </w:tcPr>
                <w:p w:rsidR="001D01A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092" w:type="dxa"/>
                </w:tcPr>
                <w:p w:rsidR="001D01A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1589,9</w:t>
                  </w:r>
                </w:p>
              </w:tc>
              <w:tc>
                <w:tcPr>
                  <w:tcW w:w="1260" w:type="dxa"/>
                </w:tcPr>
                <w:p w:rsidR="001D01A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1403,9</w:t>
                  </w:r>
                </w:p>
              </w:tc>
              <w:tc>
                <w:tcPr>
                  <w:tcW w:w="1412" w:type="dxa"/>
                </w:tcPr>
                <w:p w:rsidR="001D01A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186,0</w:t>
                  </w:r>
                </w:p>
              </w:tc>
              <w:tc>
                <w:tcPr>
                  <w:tcW w:w="1828" w:type="dxa"/>
                </w:tcPr>
                <w:p w:rsidR="001D01A6" w:rsidRDefault="001D01A6" w:rsidP="001D01A6">
                  <w:pPr>
                    <w:pStyle w:val="a5"/>
                    <w:snapToGrid w:val="0"/>
                    <w:jc w:val="center"/>
                  </w:pPr>
                  <w:r>
                    <w:t>0,0</w:t>
                  </w:r>
                </w:p>
              </w:tc>
            </w:tr>
          </w:tbl>
          <w:p w:rsidR="001D01A6" w:rsidRPr="005C5A45" w:rsidRDefault="001D01A6" w:rsidP="001D01A6">
            <w:pPr>
              <w:spacing w:after="283"/>
              <w:ind w:firstLine="708"/>
              <w:rPr>
                <w:sz w:val="28"/>
                <w:szCs w:val="28"/>
              </w:rPr>
            </w:pPr>
          </w:p>
        </w:tc>
      </w:tr>
      <w:tr w:rsidR="001D01A6" w:rsidRPr="005C5A45" w:rsidTr="001D01A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непосредственные </w:t>
            </w:r>
            <w:r w:rsidRPr="005C5A45">
              <w:rPr>
                <w:color w:val="000000"/>
                <w:sz w:val="28"/>
                <w:szCs w:val="28"/>
              </w:rPr>
              <w:t>результаты реализации подпрограммы муниципальной программы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C5A45" w:rsidRDefault="001D01A6" w:rsidP="001D01A6">
            <w:pPr>
              <w:spacing w:after="283"/>
              <w:jc w:val="both"/>
              <w:rPr>
                <w:sz w:val="28"/>
                <w:szCs w:val="28"/>
              </w:rPr>
            </w:pPr>
            <w:r w:rsidRPr="005C5A45">
              <w:rPr>
                <w:color w:val="000000"/>
                <w:sz w:val="28"/>
                <w:szCs w:val="28"/>
              </w:rPr>
              <w:t>Реализация подпрограммы позволит повысить уровень комфортности проживания на территории     путем  достижения 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1D01A6" w:rsidRDefault="001D01A6" w:rsidP="001D01A6">
      <w:pPr>
        <w:jc w:val="both"/>
        <w:rPr>
          <w:b/>
          <w:color w:val="000000"/>
          <w:sz w:val="28"/>
          <w:szCs w:val="28"/>
        </w:rPr>
      </w:pPr>
    </w:p>
    <w:p w:rsidR="001D01A6" w:rsidRDefault="001D01A6" w:rsidP="001D01A6">
      <w:pPr>
        <w:jc w:val="both"/>
        <w:rPr>
          <w:b/>
          <w:color w:val="000000"/>
          <w:sz w:val="28"/>
          <w:szCs w:val="28"/>
        </w:rPr>
      </w:pPr>
    </w:p>
    <w:p w:rsidR="00F73907" w:rsidRDefault="00F73907" w:rsidP="001D01A6">
      <w:pPr>
        <w:jc w:val="both"/>
        <w:rPr>
          <w:b/>
          <w:color w:val="000000"/>
          <w:sz w:val="28"/>
          <w:szCs w:val="28"/>
        </w:rPr>
      </w:pPr>
    </w:p>
    <w:p w:rsidR="00F73907" w:rsidRDefault="00F73907" w:rsidP="001D01A6">
      <w:pPr>
        <w:jc w:val="both"/>
        <w:rPr>
          <w:b/>
          <w:color w:val="000000"/>
          <w:sz w:val="28"/>
          <w:szCs w:val="28"/>
        </w:rPr>
      </w:pPr>
    </w:p>
    <w:p w:rsidR="00F73907" w:rsidRDefault="00F73907" w:rsidP="001D01A6">
      <w:pPr>
        <w:jc w:val="both"/>
        <w:rPr>
          <w:b/>
          <w:color w:val="000000"/>
          <w:sz w:val="28"/>
          <w:szCs w:val="28"/>
        </w:rPr>
      </w:pPr>
    </w:p>
    <w:p w:rsidR="00F73907" w:rsidRDefault="00F73907" w:rsidP="001D01A6">
      <w:pPr>
        <w:jc w:val="both"/>
        <w:rPr>
          <w:b/>
          <w:color w:val="000000"/>
          <w:sz w:val="28"/>
          <w:szCs w:val="28"/>
        </w:rPr>
      </w:pPr>
    </w:p>
    <w:p w:rsidR="00F73907" w:rsidRDefault="00F73907" w:rsidP="001D01A6">
      <w:pPr>
        <w:jc w:val="both"/>
        <w:rPr>
          <w:b/>
          <w:color w:val="000000"/>
          <w:sz w:val="28"/>
          <w:szCs w:val="28"/>
        </w:rPr>
      </w:pPr>
    </w:p>
    <w:p w:rsidR="00F73907" w:rsidRDefault="00F73907" w:rsidP="001D01A6">
      <w:pPr>
        <w:jc w:val="both"/>
        <w:rPr>
          <w:b/>
          <w:color w:val="000000"/>
          <w:sz w:val="28"/>
          <w:szCs w:val="28"/>
        </w:rPr>
      </w:pPr>
    </w:p>
    <w:p w:rsidR="00F73907" w:rsidRDefault="00F73907" w:rsidP="001D01A6">
      <w:pPr>
        <w:jc w:val="both"/>
        <w:rPr>
          <w:b/>
          <w:color w:val="000000"/>
          <w:sz w:val="28"/>
          <w:szCs w:val="28"/>
        </w:rPr>
      </w:pPr>
    </w:p>
    <w:p w:rsidR="00F73907" w:rsidRDefault="00F73907" w:rsidP="001D01A6">
      <w:pPr>
        <w:jc w:val="both"/>
        <w:rPr>
          <w:b/>
          <w:color w:val="000000"/>
          <w:sz w:val="28"/>
          <w:szCs w:val="28"/>
        </w:rPr>
      </w:pPr>
    </w:p>
    <w:p w:rsidR="00F73907" w:rsidRPr="005C5A45" w:rsidRDefault="00F73907" w:rsidP="001D01A6">
      <w:pPr>
        <w:jc w:val="both"/>
        <w:rPr>
          <w:b/>
          <w:color w:val="000000"/>
          <w:sz w:val="28"/>
          <w:szCs w:val="28"/>
        </w:rPr>
      </w:pPr>
    </w:p>
    <w:p w:rsidR="001D01A6" w:rsidRPr="007F76C2" w:rsidRDefault="001D01A6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Pr="007E10AE" w:rsidRDefault="001D01A6" w:rsidP="001D01A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E10AE">
        <w:rPr>
          <w:b/>
          <w:bCs/>
          <w:color w:val="000000"/>
          <w:sz w:val="28"/>
          <w:szCs w:val="28"/>
        </w:rPr>
        <w:t xml:space="preserve">Паспорт </w:t>
      </w:r>
    </w:p>
    <w:p w:rsidR="001D01A6" w:rsidRPr="007E10AE" w:rsidRDefault="001D01A6" w:rsidP="001D01A6">
      <w:pPr>
        <w:spacing w:before="28" w:after="28" w:line="360" w:lineRule="auto"/>
        <w:jc w:val="center"/>
        <w:rPr>
          <w:b/>
          <w:color w:val="000000"/>
          <w:spacing w:val="-4"/>
          <w:sz w:val="28"/>
          <w:szCs w:val="28"/>
        </w:rPr>
      </w:pPr>
      <w:r w:rsidRPr="007E10AE">
        <w:rPr>
          <w:b/>
          <w:bCs/>
          <w:color w:val="000000"/>
          <w:sz w:val="28"/>
          <w:szCs w:val="28"/>
        </w:rPr>
        <w:t>подпрограммы «</w:t>
      </w:r>
      <w:r>
        <w:rPr>
          <w:b/>
          <w:sz w:val="28"/>
          <w:szCs w:val="28"/>
        </w:rPr>
        <w:t>Вопросы в области национальной экономики</w:t>
      </w:r>
      <w:r w:rsidRPr="007E10AE">
        <w:rPr>
          <w:b/>
          <w:bCs/>
          <w:color w:val="000000"/>
          <w:sz w:val="28"/>
          <w:szCs w:val="28"/>
        </w:rPr>
        <w:t xml:space="preserve">» муниципальной программы </w:t>
      </w:r>
      <w:r w:rsidRPr="007E10AE">
        <w:rPr>
          <w:b/>
          <w:color w:val="000000"/>
          <w:spacing w:val="-4"/>
          <w:sz w:val="28"/>
          <w:szCs w:val="28"/>
        </w:rPr>
        <w:t>«</w:t>
      </w:r>
      <w:r w:rsidRPr="007E10AE">
        <w:rPr>
          <w:b/>
          <w:sz w:val="28"/>
          <w:szCs w:val="28"/>
        </w:rPr>
        <w:t xml:space="preserve">Организация деятельности администрации </w:t>
      </w:r>
      <w:r>
        <w:rPr>
          <w:b/>
          <w:sz w:val="28"/>
          <w:szCs w:val="28"/>
        </w:rPr>
        <w:t>Лыковск</w:t>
      </w:r>
      <w:r w:rsidRPr="007E10AE">
        <w:rPr>
          <w:b/>
          <w:sz w:val="28"/>
          <w:szCs w:val="28"/>
        </w:rPr>
        <w:t>ого сельского поселения Подгоренского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1D01A6" w:rsidRPr="00D53A1C" w:rsidRDefault="001D01A6" w:rsidP="001D01A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 2019-2024</w:t>
      </w:r>
      <w:r w:rsidRPr="007E10AE">
        <w:rPr>
          <w:b/>
          <w:color w:val="000000"/>
          <w:spacing w:val="-4"/>
          <w:sz w:val="28"/>
          <w:szCs w:val="28"/>
        </w:rPr>
        <w:t xml:space="preserve"> годы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/>
      </w:tblPr>
      <w:tblGrid>
        <w:gridCol w:w="3060"/>
        <w:gridCol w:w="6691"/>
      </w:tblGrid>
      <w:tr w:rsidR="001D01A6" w:rsidRPr="007E10AE" w:rsidTr="001D01A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Лыковск</w:t>
            </w:r>
            <w:r w:rsidRPr="007E10AE">
              <w:rPr>
                <w:color w:val="000000"/>
                <w:sz w:val="28"/>
                <w:szCs w:val="28"/>
              </w:rPr>
              <w:t>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D01A6" w:rsidRPr="007E10AE" w:rsidTr="001D01A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7E10AE">
              <w:rPr>
                <w:color w:val="000000"/>
                <w:sz w:val="28"/>
                <w:szCs w:val="28"/>
              </w:rPr>
              <w:t>рограммы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Default="001D01A6" w:rsidP="001D01A6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 Мероприятие 1. «</w:t>
            </w:r>
            <w:r>
              <w:rPr>
                <w:sz w:val="28"/>
                <w:szCs w:val="28"/>
              </w:rPr>
              <w:t>Организация дорожного хозяйства (дорожных фондов, ремонт тротуаров на территории поселения).</w:t>
            </w:r>
          </w:p>
          <w:p w:rsidR="001D01A6" w:rsidRDefault="001D01A6" w:rsidP="001D01A6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Мероприятие 2. «</w:t>
            </w:r>
            <w:r>
              <w:rPr>
                <w:sz w:val="28"/>
                <w:szCs w:val="28"/>
              </w:rPr>
              <w:t>Организация содействия занятости населения</w:t>
            </w:r>
            <w:r w:rsidRPr="007E10AE">
              <w:rPr>
                <w:sz w:val="28"/>
                <w:szCs w:val="28"/>
              </w:rPr>
              <w:t>».</w:t>
            </w:r>
          </w:p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3. «Мероприятия в области градостроительной деятельности в поселении».</w:t>
            </w:r>
          </w:p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</w:p>
        </w:tc>
      </w:tr>
      <w:tr w:rsidR="001D01A6" w:rsidRPr="007E10AE" w:rsidTr="001D01A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Default="001D01A6" w:rsidP="001D0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>Р</w:t>
            </w:r>
            <w:r w:rsidRPr="00353531">
              <w:rPr>
                <w:sz w:val="28"/>
                <w:szCs w:val="24"/>
              </w:rPr>
              <w:t xml:space="preserve">азвитие дорожной сети </w:t>
            </w:r>
            <w:r>
              <w:rPr>
                <w:sz w:val="28"/>
                <w:szCs w:val="24"/>
              </w:rPr>
              <w:t>Лыковского сельского</w:t>
            </w:r>
            <w:r w:rsidRPr="00353531">
              <w:rPr>
                <w:sz w:val="28"/>
                <w:szCs w:val="24"/>
              </w:rPr>
              <w:t xml:space="preserve"> поселения, улучшение  транспортно - эксплуатационных  качеств  автомобильных дорог и повышение   безопасности   движения при   рациональном использовании материальных и финансовых ресурсов</w:t>
            </w:r>
            <w:r>
              <w:rPr>
                <w:color w:val="000000"/>
                <w:sz w:val="28"/>
                <w:szCs w:val="24"/>
              </w:rPr>
              <w:t>;</w:t>
            </w:r>
          </w:p>
          <w:p w:rsidR="001D01A6" w:rsidRPr="00353531" w:rsidRDefault="001D01A6" w:rsidP="001D0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Реализация муниципальной политики занятости населения на территории Лыковского сельского поселения</w:t>
            </w:r>
          </w:p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</w:p>
        </w:tc>
      </w:tr>
      <w:tr w:rsidR="001D01A6" w:rsidRPr="007E10AE" w:rsidTr="001D01A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FA1048" w:rsidRDefault="001D01A6" w:rsidP="001D01A6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0"/>
              <w:rPr>
                <w:color w:val="000000"/>
                <w:sz w:val="28"/>
                <w:szCs w:val="24"/>
              </w:rPr>
            </w:pPr>
            <w:r w:rsidRPr="00FA1048">
              <w:rPr>
                <w:bCs/>
                <w:iCs/>
                <w:sz w:val="28"/>
                <w:szCs w:val="24"/>
              </w:rPr>
              <w:t xml:space="preserve">1. Расширение сети автомобильных дорог общего пользования с твёрдым покрытием на территории </w:t>
            </w:r>
            <w:r>
              <w:rPr>
                <w:bCs/>
                <w:iCs/>
                <w:sz w:val="28"/>
                <w:szCs w:val="24"/>
              </w:rPr>
              <w:t>Лыковск</w:t>
            </w:r>
            <w:r w:rsidRPr="00FA1048">
              <w:rPr>
                <w:bCs/>
                <w:iCs/>
                <w:sz w:val="28"/>
                <w:szCs w:val="24"/>
              </w:rPr>
              <w:t>ого сельского</w:t>
            </w:r>
            <w:r w:rsidRPr="00FA1048">
              <w:rPr>
                <w:color w:val="000000"/>
                <w:sz w:val="28"/>
                <w:szCs w:val="24"/>
              </w:rPr>
              <w:t xml:space="preserve"> поселения;</w:t>
            </w:r>
          </w:p>
          <w:p w:rsidR="001D01A6" w:rsidRPr="00FA1048" w:rsidRDefault="001D01A6" w:rsidP="001D0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" w:firstLine="410"/>
              <w:rPr>
                <w:sz w:val="28"/>
                <w:szCs w:val="24"/>
              </w:rPr>
            </w:pPr>
            <w:r w:rsidRPr="00FA1048">
              <w:rPr>
                <w:color w:val="000000"/>
                <w:sz w:val="28"/>
                <w:szCs w:val="24"/>
              </w:rPr>
              <w:t>2. Содержание автомобильных дорог общего пользования, внутриквартальных дорог и проездов на уровне, допустимом нормативами, для</w:t>
            </w:r>
            <w:r w:rsidRPr="00FA1048">
              <w:rPr>
                <w:sz w:val="28"/>
                <w:szCs w:val="24"/>
              </w:rPr>
              <w:t xml:space="preserve"> обеспечения их </w:t>
            </w:r>
            <w:r w:rsidRPr="00FA1048">
              <w:rPr>
                <w:sz w:val="28"/>
                <w:szCs w:val="24"/>
              </w:rPr>
              <w:lastRenderedPageBreak/>
              <w:t>сохранности;</w:t>
            </w:r>
          </w:p>
          <w:p w:rsidR="001D01A6" w:rsidRPr="00FA1048" w:rsidRDefault="001D01A6" w:rsidP="001D01A6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0"/>
              <w:rPr>
                <w:sz w:val="28"/>
                <w:szCs w:val="24"/>
              </w:rPr>
            </w:pPr>
            <w:r w:rsidRPr="00FA1048">
              <w:rPr>
                <w:color w:val="000000"/>
                <w:spacing w:val="-1"/>
                <w:sz w:val="28"/>
                <w:szCs w:val="24"/>
              </w:rPr>
              <w:t xml:space="preserve">3. </w:t>
            </w:r>
            <w:r>
              <w:rPr>
                <w:sz w:val="28"/>
                <w:szCs w:val="28"/>
              </w:rPr>
              <w:t>В</w:t>
            </w:r>
            <w:r w:rsidRPr="00D5157E">
              <w:rPr>
                <w:sz w:val="28"/>
                <w:szCs w:val="28"/>
              </w:rPr>
              <w:t>ыполнение ремонта дворовых территорий многоквартирных домов, подъездов к дворовым территориям</w:t>
            </w:r>
            <w:r w:rsidRPr="00FA1048">
              <w:rPr>
                <w:color w:val="000000"/>
                <w:sz w:val="28"/>
                <w:szCs w:val="24"/>
              </w:rPr>
              <w:t>;</w:t>
            </w:r>
          </w:p>
          <w:p w:rsidR="001D01A6" w:rsidRPr="00FA1048" w:rsidRDefault="001D01A6" w:rsidP="001D01A6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408"/>
              <w:rPr>
                <w:sz w:val="28"/>
                <w:szCs w:val="24"/>
              </w:rPr>
            </w:pPr>
            <w:r w:rsidRPr="00FA1048">
              <w:rPr>
                <w:sz w:val="28"/>
                <w:szCs w:val="24"/>
              </w:rPr>
              <w:t>4. Повышение уровня обустройства автомобильных дорог общего пользования.</w:t>
            </w:r>
          </w:p>
          <w:p w:rsidR="001D01A6" w:rsidRPr="00FA1048" w:rsidRDefault="001D01A6" w:rsidP="001D01A6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408"/>
              <w:rPr>
                <w:sz w:val="28"/>
                <w:szCs w:val="24"/>
              </w:rPr>
            </w:pPr>
            <w:r w:rsidRPr="00FA1048">
              <w:rPr>
                <w:sz w:val="28"/>
                <w:szCs w:val="24"/>
              </w:rPr>
              <w:t xml:space="preserve">5. </w:t>
            </w:r>
            <w:r w:rsidRPr="00FA1048">
              <w:rPr>
                <w:sz w:val="28"/>
                <w:szCs w:val="28"/>
              </w:rPr>
              <w:t xml:space="preserve">Обеспечение гарантий граждан в сфере занятости населения. </w:t>
            </w:r>
          </w:p>
          <w:p w:rsidR="001D01A6" w:rsidRPr="00FA1048" w:rsidRDefault="001D01A6" w:rsidP="001D01A6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FA1048">
              <w:rPr>
                <w:sz w:val="28"/>
                <w:szCs w:val="28"/>
              </w:rPr>
              <w:t>Снижение уровня безработицы на  рынке труда</w:t>
            </w:r>
          </w:p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</w:p>
        </w:tc>
      </w:tr>
      <w:tr w:rsidR="001D01A6" w:rsidRPr="007E10AE" w:rsidTr="001D01A6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ц</w:t>
            </w:r>
            <w:r w:rsidRPr="007E10AE">
              <w:rPr>
                <w:color w:val="000000"/>
                <w:sz w:val="28"/>
                <w:szCs w:val="28"/>
              </w:rPr>
              <w:t>елевые</w:t>
            </w:r>
            <w:r>
              <w:rPr>
                <w:color w:val="000000"/>
                <w:sz w:val="28"/>
                <w:szCs w:val="28"/>
              </w:rPr>
              <w:t xml:space="preserve"> показатели и</w:t>
            </w:r>
            <w:r w:rsidRPr="007E10AE">
              <w:rPr>
                <w:color w:val="000000"/>
                <w:sz w:val="28"/>
                <w:szCs w:val="28"/>
              </w:rPr>
              <w:t xml:space="preserve">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tabs>
                <w:tab w:val="left" w:pos="333"/>
                <w:tab w:val="left" w:pos="497"/>
              </w:tabs>
              <w:suppressAutoHyphens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 xml:space="preserve">Уровень исполнения плановых назначений по расходам на реализацию </w:t>
            </w:r>
            <w:r>
              <w:rPr>
                <w:sz w:val="28"/>
                <w:szCs w:val="28"/>
              </w:rPr>
              <w:t>подпрограммы, 100%</w:t>
            </w:r>
          </w:p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</w:p>
        </w:tc>
      </w:tr>
      <w:tr w:rsidR="001D01A6" w:rsidRPr="007E10AE" w:rsidTr="001D01A6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A94B67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A94B67">
              <w:rPr>
                <w:color w:val="000000"/>
                <w:sz w:val="28"/>
                <w:szCs w:val="28"/>
              </w:rPr>
              <w:t>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На постоянной основе 01.01.201</w:t>
            </w:r>
            <w:r>
              <w:rPr>
                <w:sz w:val="28"/>
                <w:szCs w:val="28"/>
              </w:rPr>
              <w:t>9</w:t>
            </w:r>
            <w:r w:rsidRPr="007E10AE">
              <w:rPr>
                <w:sz w:val="28"/>
                <w:szCs w:val="28"/>
              </w:rPr>
              <w:t xml:space="preserve"> – 31.12.20</w:t>
            </w:r>
            <w:r>
              <w:rPr>
                <w:sz w:val="28"/>
                <w:szCs w:val="28"/>
              </w:rPr>
              <w:t>20</w:t>
            </w:r>
            <w:r w:rsidRPr="007E10AE">
              <w:rPr>
                <w:sz w:val="28"/>
                <w:szCs w:val="28"/>
              </w:rPr>
              <w:t xml:space="preserve"> годы</w:t>
            </w:r>
          </w:p>
        </w:tc>
      </w:tr>
      <w:tr w:rsidR="001D01A6" w:rsidRPr="007E10AE" w:rsidTr="001D01A6">
        <w:trPr>
          <w:trHeight w:val="5557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  <w:proofErr w:type="gramStart"/>
            <w:r w:rsidRPr="007E10AE">
              <w:rPr>
                <w:sz w:val="28"/>
                <w:szCs w:val="28"/>
              </w:rPr>
              <w:t>Общий объем финансирования подпрограммы-</w:t>
            </w:r>
            <w:r>
              <w:rPr>
                <w:sz w:val="28"/>
                <w:szCs w:val="28"/>
              </w:rPr>
              <w:t>48,1</w:t>
            </w:r>
            <w:r w:rsidRPr="007E10AE">
              <w:rPr>
                <w:sz w:val="28"/>
                <w:szCs w:val="28"/>
              </w:rPr>
              <w:t xml:space="preserve">   тыс. руб., из них: - местный бюджет –</w:t>
            </w:r>
            <w:r>
              <w:rPr>
                <w:sz w:val="28"/>
                <w:szCs w:val="28"/>
              </w:rPr>
              <w:t xml:space="preserve">11,8 </w:t>
            </w:r>
            <w:r w:rsidRPr="007E10AE">
              <w:rPr>
                <w:sz w:val="28"/>
                <w:szCs w:val="28"/>
              </w:rPr>
              <w:t>тыс. руб., областной бюджет –</w:t>
            </w:r>
            <w:r>
              <w:rPr>
                <w:sz w:val="28"/>
                <w:szCs w:val="28"/>
              </w:rPr>
              <w:t>36,3</w:t>
            </w:r>
            <w:r w:rsidRPr="007E10AE">
              <w:rPr>
                <w:sz w:val="28"/>
                <w:szCs w:val="28"/>
              </w:rPr>
              <w:t xml:space="preserve"> тыс. руб., федеральный бюджет –</w:t>
            </w:r>
            <w:r>
              <w:rPr>
                <w:sz w:val="28"/>
                <w:szCs w:val="28"/>
              </w:rPr>
              <w:t>0,0</w:t>
            </w:r>
            <w:r w:rsidRPr="007E10AE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79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6"/>
              <w:gridCol w:w="996"/>
              <w:gridCol w:w="1169"/>
              <w:gridCol w:w="1321"/>
              <w:gridCol w:w="1614"/>
            </w:tblGrid>
            <w:tr w:rsidR="001D01A6" w:rsidRPr="007E10AE" w:rsidTr="001D01A6">
              <w:trPr>
                <w:trHeight w:val="621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Год</w:t>
                  </w:r>
                </w:p>
              </w:tc>
              <w:tc>
                <w:tcPr>
                  <w:tcW w:w="9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Всего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Федеральный бюджет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201</w:t>
                  </w:r>
                  <w:r>
                    <w:t>9</w:t>
                  </w:r>
                </w:p>
              </w:tc>
              <w:tc>
                <w:tcPr>
                  <w:tcW w:w="9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12,6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3,1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9,5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9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7,9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2,1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5,8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9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9,2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2,2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7,0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9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9,2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2,2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7,0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1D01A6" w:rsidRPr="007E10AE" w:rsidTr="001D01A6">
              <w:trPr>
                <w:trHeight w:val="319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2023</w:t>
                  </w:r>
                </w:p>
              </w:tc>
              <w:tc>
                <w:tcPr>
                  <w:tcW w:w="9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9,2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2,2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7,0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2024</w:t>
                  </w:r>
                </w:p>
              </w:tc>
              <w:tc>
                <w:tcPr>
                  <w:tcW w:w="9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</w:tbl>
          <w:p w:rsidR="001D01A6" w:rsidRPr="007E10AE" w:rsidRDefault="001D01A6" w:rsidP="001D01A6">
            <w:pPr>
              <w:spacing w:after="283"/>
              <w:ind w:firstLine="708"/>
              <w:rPr>
                <w:sz w:val="28"/>
                <w:szCs w:val="28"/>
              </w:rPr>
            </w:pPr>
          </w:p>
        </w:tc>
      </w:tr>
      <w:tr w:rsidR="001D01A6" w:rsidRPr="007E10AE" w:rsidTr="001D01A6">
        <w:trPr>
          <w:trHeight w:val="232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color w:val="000000"/>
                <w:sz w:val="28"/>
                <w:szCs w:val="28"/>
              </w:rPr>
              <w:t xml:space="preserve">непосредственные </w:t>
            </w:r>
            <w:r w:rsidRPr="007E10AE">
              <w:rPr>
                <w:color w:val="000000"/>
                <w:sz w:val="28"/>
                <w:szCs w:val="28"/>
              </w:rPr>
              <w:t xml:space="preserve">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877E68" w:rsidRDefault="001D01A6" w:rsidP="001D01A6">
            <w:pPr>
              <w:spacing w:line="360" w:lineRule="auto"/>
              <w:contextualSpacing/>
              <w:outlineLvl w:val="3"/>
              <w:rPr>
                <w:sz w:val="28"/>
                <w:szCs w:val="28"/>
              </w:rPr>
            </w:pPr>
            <w:r w:rsidRPr="00D5157E">
              <w:rPr>
                <w:sz w:val="28"/>
                <w:szCs w:val="28"/>
              </w:rPr>
              <w:t>Улучшение состояния автомобильных дорог общего пользования; обеспечение ремонта автомобильных дорог с твердым покрытием; выполнение ремонта дворовых территорий многоквартирных домов, подъездов к дворовым территориям; снижение уровня бе</w:t>
            </w:r>
            <w:r>
              <w:rPr>
                <w:sz w:val="28"/>
                <w:szCs w:val="28"/>
              </w:rPr>
              <w:t>зработицы на рынке труда; организация общественных работ; организация временного трудоустройства  безработных граждан, испытывающих трудности в поиске работы.</w:t>
            </w:r>
          </w:p>
          <w:p w:rsidR="001D01A6" w:rsidRPr="00D5157E" w:rsidRDefault="001D01A6" w:rsidP="001D01A6">
            <w:pPr>
              <w:jc w:val="both"/>
              <w:rPr>
                <w:sz w:val="28"/>
                <w:szCs w:val="28"/>
              </w:rPr>
            </w:pPr>
          </w:p>
          <w:p w:rsidR="001D01A6" w:rsidRPr="007E10AE" w:rsidRDefault="001D01A6" w:rsidP="001D01A6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1A6" w:rsidRDefault="001D01A6" w:rsidP="001D01A6">
      <w:pPr>
        <w:spacing w:line="360" w:lineRule="auto"/>
        <w:rPr>
          <w:color w:val="000000"/>
          <w:sz w:val="28"/>
          <w:szCs w:val="28"/>
        </w:rPr>
      </w:pPr>
    </w:p>
    <w:p w:rsidR="001D01A6" w:rsidRPr="006F1369" w:rsidRDefault="001D01A6" w:rsidP="001D01A6">
      <w:pPr>
        <w:spacing w:line="360" w:lineRule="auto"/>
        <w:rPr>
          <w:color w:val="000000"/>
          <w:sz w:val="28"/>
          <w:szCs w:val="28"/>
        </w:rPr>
      </w:pPr>
    </w:p>
    <w:p w:rsidR="007F76C2" w:rsidRDefault="007F76C2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Default="001D01A6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Default="001D01A6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Default="001D01A6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Default="001D01A6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Default="001D01A6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Default="001D01A6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1D01A6" w:rsidRPr="007F76C2" w:rsidRDefault="001D01A6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7F76C2" w:rsidRPr="007F76C2" w:rsidRDefault="007F76C2" w:rsidP="007F76C2">
      <w:pPr>
        <w:widowControl/>
        <w:autoSpaceDN/>
        <w:adjustRightInd/>
        <w:rPr>
          <w:rFonts w:ascii="Arial" w:hAnsi="Arial" w:cs="Arial"/>
        </w:rPr>
      </w:pPr>
    </w:p>
    <w:p w:rsidR="007F76C2" w:rsidRDefault="007F76C2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F73907" w:rsidRPr="007F76C2" w:rsidRDefault="00F73907" w:rsidP="007F76C2">
      <w:pPr>
        <w:ind w:firstLine="709"/>
        <w:jc w:val="both"/>
        <w:outlineLvl w:val="3"/>
        <w:rPr>
          <w:rFonts w:ascii="Calibri" w:hAnsi="Calibri" w:cs="Calibri"/>
          <w:i/>
          <w:sz w:val="24"/>
          <w:szCs w:val="24"/>
        </w:rPr>
      </w:pPr>
    </w:p>
    <w:p w:rsidR="007F76C2" w:rsidRPr="007F76C2" w:rsidRDefault="007F76C2" w:rsidP="007F76C2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7F76C2" w:rsidRPr="007F76C2" w:rsidRDefault="007F76C2" w:rsidP="007F76C2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</w:p>
    <w:p w:rsidR="001D01A6" w:rsidRPr="007E10AE" w:rsidRDefault="001D01A6" w:rsidP="001D01A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E10AE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1D01A6" w:rsidRPr="007E10AE" w:rsidRDefault="001D01A6" w:rsidP="001D01A6">
      <w:pPr>
        <w:spacing w:before="28" w:after="28" w:line="360" w:lineRule="auto"/>
        <w:jc w:val="center"/>
        <w:rPr>
          <w:b/>
          <w:color w:val="000000"/>
          <w:spacing w:val="-4"/>
          <w:sz w:val="28"/>
          <w:szCs w:val="28"/>
        </w:rPr>
      </w:pPr>
      <w:r w:rsidRPr="007E10AE">
        <w:rPr>
          <w:b/>
          <w:bCs/>
          <w:color w:val="000000"/>
          <w:sz w:val="28"/>
          <w:szCs w:val="28"/>
        </w:rPr>
        <w:t>подпрограммы «</w:t>
      </w:r>
      <w:r>
        <w:rPr>
          <w:b/>
          <w:sz w:val="28"/>
          <w:szCs w:val="28"/>
        </w:rPr>
        <w:t>Защита населения и территории Лыковского сельского поселения от чрезвычайных ситуаций, обеспечение пожарной безопасности и безопасности людей на водных объектах</w:t>
      </w:r>
      <w:r w:rsidRPr="007E10AE">
        <w:rPr>
          <w:b/>
          <w:bCs/>
          <w:color w:val="000000"/>
          <w:sz w:val="28"/>
          <w:szCs w:val="28"/>
        </w:rPr>
        <w:t xml:space="preserve">» муниципальной программы </w:t>
      </w:r>
      <w:r w:rsidRPr="007E10AE">
        <w:rPr>
          <w:b/>
          <w:color w:val="000000"/>
          <w:spacing w:val="-4"/>
          <w:sz w:val="28"/>
          <w:szCs w:val="28"/>
        </w:rPr>
        <w:t>«</w:t>
      </w:r>
      <w:r w:rsidRPr="007E10AE">
        <w:rPr>
          <w:b/>
          <w:sz w:val="28"/>
          <w:szCs w:val="28"/>
        </w:rPr>
        <w:t xml:space="preserve">Организация деятельности администрации </w:t>
      </w:r>
      <w:r>
        <w:rPr>
          <w:b/>
          <w:sz w:val="28"/>
          <w:szCs w:val="28"/>
        </w:rPr>
        <w:t>Лыковск</w:t>
      </w:r>
      <w:r w:rsidRPr="007E10AE">
        <w:rPr>
          <w:b/>
          <w:sz w:val="28"/>
          <w:szCs w:val="28"/>
        </w:rPr>
        <w:t>ого сельского поселения Подгоренского муниципального района Воронежской области</w:t>
      </w:r>
      <w:r>
        <w:rPr>
          <w:b/>
          <w:color w:val="000000"/>
          <w:spacing w:val="-4"/>
          <w:sz w:val="28"/>
          <w:szCs w:val="28"/>
        </w:rPr>
        <w:t>»</w:t>
      </w:r>
    </w:p>
    <w:p w:rsidR="001D01A6" w:rsidRPr="00D53A1C" w:rsidRDefault="001D01A6" w:rsidP="001D01A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 2019-2024</w:t>
      </w:r>
      <w:r w:rsidRPr="007E10AE">
        <w:rPr>
          <w:b/>
          <w:color w:val="000000"/>
          <w:spacing w:val="-4"/>
          <w:sz w:val="28"/>
          <w:szCs w:val="28"/>
        </w:rPr>
        <w:t xml:space="preserve"> годы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/>
      </w:tblPr>
      <w:tblGrid>
        <w:gridCol w:w="3240"/>
        <w:gridCol w:w="6511"/>
      </w:tblGrid>
      <w:tr w:rsidR="001D01A6" w:rsidRPr="007E10AE" w:rsidTr="001D01A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Лыковск</w:t>
            </w:r>
            <w:r w:rsidRPr="007E10AE">
              <w:rPr>
                <w:color w:val="000000"/>
                <w:sz w:val="28"/>
                <w:szCs w:val="28"/>
              </w:rPr>
              <w:t>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D01A6" w:rsidRPr="007E10AE" w:rsidTr="001D01A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7E10AE">
              <w:rPr>
                <w:color w:val="000000"/>
                <w:sz w:val="28"/>
                <w:szCs w:val="28"/>
              </w:rPr>
              <w:t>рограммы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Default="001D01A6" w:rsidP="001D01A6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 Мероприятие 1. «</w:t>
            </w:r>
            <w:r>
              <w:rPr>
                <w:sz w:val="28"/>
                <w:szCs w:val="28"/>
              </w:rPr>
              <w:t>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</w:t>
            </w:r>
            <w:r w:rsidRPr="007E10AE">
              <w:rPr>
                <w:sz w:val="28"/>
                <w:szCs w:val="28"/>
              </w:rPr>
              <w:t>».</w:t>
            </w:r>
          </w:p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</w:p>
        </w:tc>
      </w:tr>
      <w:tr w:rsidR="001D01A6" w:rsidRPr="007E10AE" w:rsidTr="001D01A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F75F13">
              <w:rPr>
                <w:sz w:val="28"/>
                <w:szCs w:val="28"/>
              </w:rPr>
              <w:t xml:space="preserve">Обеспечение комплексной безопасности населения и территории </w:t>
            </w:r>
            <w:r>
              <w:rPr>
                <w:sz w:val="28"/>
                <w:szCs w:val="28"/>
              </w:rPr>
              <w:t>Лыковского сельского поселения</w:t>
            </w:r>
          </w:p>
        </w:tc>
      </w:tr>
      <w:tr w:rsidR="001D01A6" w:rsidRPr="007E10AE" w:rsidTr="001D01A6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F75F13" w:rsidRDefault="001D01A6" w:rsidP="001D01A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1.Р</w:t>
            </w:r>
            <w:r w:rsidRPr="00F75F13">
              <w:rPr>
                <w:sz w:val="28"/>
                <w:szCs w:val="24"/>
              </w:rPr>
              <w:t>азвитие систем оповещения населения;</w:t>
            </w:r>
          </w:p>
          <w:p w:rsidR="001D01A6" w:rsidRPr="00F75F13" w:rsidRDefault="001D01A6" w:rsidP="001D01A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2.Р</w:t>
            </w:r>
            <w:r w:rsidRPr="00F75F13">
              <w:rPr>
                <w:sz w:val="28"/>
                <w:szCs w:val="24"/>
              </w:rPr>
              <w:t>азвитие систем информирования населения;</w:t>
            </w:r>
          </w:p>
          <w:p w:rsidR="001D01A6" w:rsidRPr="00F75F13" w:rsidRDefault="001D01A6" w:rsidP="001D01A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3.Р</w:t>
            </w:r>
            <w:r w:rsidRPr="00F75F13">
              <w:rPr>
                <w:sz w:val="28"/>
                <w:szCs w:val="24"/>
              </w:rPr>
              <w:t>азвитие материально-технической базы противопожарной службы</w:t>
            </w:r>
            <w:r>
              <w:rPr>
                <w:sz w:val="28"/>
                <w:szCs w:val="24"/>
              </w:rPr>
              <w:t xml:space="preserve"> Лыковского сельского поселения</w:t>
            </w:r>
            <w:r w:rsidRPr="00F75F13">
              <w:rPr>
                <w:sz w:val="28"/>
                <w:szCs w:val="24"/>
              </w:rPr>
              <w:t>;</w:t>
            </w:r>
          </w:p>
          <w:p w:rsidR="001D01A6" w:rsidRDefault="001D01A6" w:rsidP="001D01A6">
            <w:pPr>
              <w:tabs>
                <w:tab w:val="left" w:pos="317"/>
              </w:tabs>
              <w:contextualSpacing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4.Р</w:t>
            </w:r>
            <w:r w:rsidRPr="00F75F13">
              <w:rPr>
                <w:sz w:val="28"/>
                <w:szCs w:val="24"/>
              </w:rPr>
              <w:t>азвитие и оказание поддержки  добровольным пожарным командам</w:t>
            </w:r>
            <w:r>
              <w:rPr>
                <w:sz w:val="28"/>
                <w:szCs w:val="24"/>
              </w:rPr>
              <w:t>;</w:t>
            </w:r>
          </w:p>
          <w:p w:rsidR="001D01A6" w:rsidRDefault="001D01A6" w:rsidP="001D01A6">
            <w:pPr>
              <w:tabs>
                <w:tab w:val="left" w:pos="317"/>
              </w:tabs>
              <w:contextualSpacing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5.Обеспечение подъездных путей к пирсам водоемов;</w:t>
            </w:r>
          </w:p>
          <w:p w:rsidR="001D01A6" w:rsidRDefault="001D01A6" w:rsidP="001D01A6">
            <w:pPr>
              <w:tabs>
                <w:tab w:val="left" w:pos="317"/>
              </w:tabs>
              <w:contextualSpacing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6.Очистка прудов;</w:t>
            </w:r>
          </w:p>
          <w:p w:rsidR="001D01A6" w:rsidRPr="007E10AE" w:rsidRDefault="001D01A6" w:rsidP="001D01A6">
            <w:pPr>
              <w:tabs>
                <w:tab w:val="left" w:pos="317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7.Обкашивание сухой травы вокруг населенных пунктов для обеспечения пожарной безопасности Лыковского сельского поселения.</w:t>
            </w:r>
          </w:p>
        </w:tc>
      </w:tr>
      <w:tr w:rsidR="001D01A6" w:rsidRPr="007E10AE" w:rsidTr="001D01A6">
        <w:trPr>
          <w:trHeight w:val="146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ц</w:t>
            </w:r>
            <w:r w:rsidRPr="007E10AE">
              <w:rPr>
                <w:color w:val="000000"/>
                <w:sz w:val="28"/>
                <w:szCs w:val="28"/>
              </w:rPr>
              <w:t>елевые</w:t>
            </w:r>
            <w:r>
              <w:rPr>
                <w:color w:val="000000"/>
                <w:sz w:val="28"/>
                <w:szCs w:val="28"/>
              </w:rPr>
              <w:t xml:space="preserve"> показатели и  индикаторы </w:t>
            </w:r>
            <w:r w:rsidRPr="007E10AE">
              <w:rPr>
                <w:color w:val="000000"/>
                <w:sz w:val="28"/>
                <w:szCs w:val="28"/>
              </w:rPr>
              <w:t xml:space="preserve"> подпрограммы муниципальной </w:t>
            </w:r>
            <w:r w:rsidRPr="007E10AE">
              <w:rPr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tabs>
                <w:tab w:val="left" w:pos="333"/>
                <w:tab w:val="left" w:pos="497"/>
              </w:tabs>
              <w:suppressAutoHyphens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lastRenderedPageBreak/>
              <w:t xml:space="preserve">Уровень исполнения плановых назначений по расходам на реализацию </w:t>
            </w:r>
            <w:r>
              <w:rPr>
                <w:sz w:val="28"/>
                <w:szCs w:val="28"/>
              </w:rPr>
              <w:t>подпрограммы, 100%</w:t>
            </w:r>
          </w:p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</w:p>
        </w:tc>
      </w:tr>
      <w:tr w:rsidR="001D01A6" w:rsidRPr="007E10AE" w:rsidTr="001D01A6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A94B67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</w:t>
            </w:r>
            <w:r w:rsidRPr="00A94B67">
              <w:rPr>
                <w:color w:val="000000"/>
                <w:sz w:val="28"/>
                <w:szCs w:val="28"/>
              </w:rPr>
              <w:t>роки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На постоянно</w:t>
            </w:r>
            <w:r>
              <w:rPr>
                <w:sz w:val="28"/>
                <w:szCs w:val="28"/>
              </w:rPr>
              <w:t>й основе 01.01.2019 – 31.12.2022</w:t>
            </w:r>
            <w:r w:rsidRPr="007E10AE">
              <w:rPr>
                <w:sz w:val="28"/>
                <w:szCs w:val="28"/>
              </w:rPr>
              <w:t xml:space="preserve"> годы</w:t>
            </w:r>
          </w:p>
        </w:tc>
      </w:tr>
      <w:tr w:rsidR="001D01A6" w:rsidRPr="007E10AE" w:rsidTr="001D01A6">
        <w:trPr>
          <w:trHeight w:val="541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  <w:proofErr w:type="gramStart"/>
            <w:r w:rsidRPr="007E10AE">
              <w:rPr>
                <w:sz w:val="28"/>
                <w:szCs w:val="28"/>
              </w:rPr>
              <w:t>Общий объе</w:t>
            </w:r>
            <w:r>
              <w:rPr>
                <w:sz w:val="28"/>
                <w:szCs w:val="28"/>
              </w:rPr>
              <w:t>м финансирования подпрограммы-1,0</w:t>
            </w:r>
            <w:r w:rsidRPr="007E10AE">
              <w:rPr>
                <w:sz w:val="28"/>
                <w:szCs w:val="28"/>
              </w:rPr>
              <w:t xml:space="preserve"> тыс. руб., из них: - местный бюджет –</w:t>
            </w:r>
            <w:r>
              <w:rPr>
                <w:sz w:val="28"/>
                <w:szCs w:val="28"/>
              </w:rPr>
              <w:t>1,0</w:t>
            </w:r>
            <w:r w:rsidRPr="007E10AE">
              <w:rPr>
                <w:sz w:val="28"/>
                <w:szCs w:val="28"/>
              </w:rPr>
              <w:t xml:space="preserve"> тыс. руб., областной бюджет – тыс. руб., федеральный бюджет – тыс. руб.</w:t>
            </w:r>
            <w:proofErr w:type="gramEnd"/>
          </w:p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05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6"/>
              <w:gridCol w:w="805"/>
              <w:gridCol w:w="1614"/>
              <w:gridCol w:w="1321"/>
              <w:gridCol w:w="1169"/>
            </w:tblGrid>
            <w:tr w:rsidR="001D01A6" w:rsidRPr="007E10AE" w:rsidTr="001D01A6">
              <w:trPr>
                <w:trHeight w:val="621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Год</w:t>
                  </w:r>
                </w:p>
              </w:tc>
              <w:tc>
                <w:tcPr>
                  <w:tcW w:w="805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Всего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Федеральный бюджет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Областной бюджет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Местный бюджет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805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805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805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805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1D01A6" w:rsidRPr="007E10AE" w:rsidTr="001D01A6">
              <w:trPr>
                <w:trHeight w:val="319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2023</w:t>
                  </w:r>
                </w:p>
              </w:tc>
              <w:tc>
                <w:tcPr>
                  <w:tcW w:w="805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2024</w:t>
                  </w:r>
                </w:p>
              </w:tc>
              <w:tc>
                <w:tcPr>
                  <w:tcW w:w="805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</w:pPr>
                  <w:r>
                    <w:t xml:space="preserve">         0,0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</w:tbl>
          <w:p w:rsidR="001D01A6" w:rsidRPr="007E10AE" w:rsidRDefault="001D01A6" w:rsidP="001D01A6">
            <w:pPr>
              <w:tabs>
                <w:tab w:val="left" w:pos="1005"/>
                <w:tab w:val="left" w:pos="1455"/>
              </w:tabs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1D01A6" w:rsidRPr="007E10AE" w:rsidTr="001D01A6">
        <w:trPr>
          <w:trHeight w:val="23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Ожидаемые </w:t>
            </w:r>
            <w:r>
              <w:rPr>
                <w:color w:val="000000"/>
                <w:sz w:val="28"/>
                <w:szCs w:val="28"/>
              </w:rPr>
              <w:t xml:space="preserve">непосредственные </w:t>
            </w:r>
            <w:r w:rsidRPr="007E10AE">
              <w:rPr>
                <w:color w:val="000000"/>
                <w:sz w:val="28"/>
                <w:szCs w:val="28"/>
              </w:rPr>
              <w:t xml:space="preserve"> результаты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Default="001D01A6" w:rsidP="001D0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1.Снижение пожарной опасности, улучшение противопожарного состояния объектов на территории Лыковского сельского поселения;</w:t>
            </w:r>
          </w:p>
          <w:p w:rsidR="001D01A6" w:rsidRPr="00F75F13" w:rsidRDefault="001D01A6" w:rsidP="001D0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75F13">
              <w:rPr>
                <w:sz w:val="28"/>
                <w:szCs w:val="28"/>
              </w:rPr>
              <w:t>Увеличение количества населенных пунктов в зонах риска возникновения ЧС, оборудованных системами оповещения;</w:t>
            </w:r>
          </w:p>
          <w:p w:rsidR="001D01A6" w:rsidRPr="007E10AE" w:rsidRDefault="001D01A6" w:rsidP="001D0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1D01A6" w:rsidRDefault="001D01A6" w:rsidP="001D01A6">
      <w:pPr>
        <w:spacing w:line="360" w:lineRule="auto"/>
        <w:rPr>
          <w:b/>
          <w:color w:val="000000"/>
          <w:sz w:val="28"/>
          <w:szCs w:val="28"/>
        </w:rPr>
      </w:pPr>
    </w:p>
    <w:p w:rsidR="001D01A6" w:rsidRDefault="001D01A6" w:rsidP="001D01A6">
      <w:pPr>
        <w:spacing w:line="360" w:lineRule="auto"/>
        <w:rPr>
          <w:b/>
          <w:color w:val="000000"/>
          <w:sz w:val="28"/>
          <w:szCs w:val="28"/>
        </w:rPr>
      </w:pPr>
    </w:p>
    <w:p w:rsidR="001D01A6" w:rsidRPr="007E10AE" w:rsidRDefault="001D01A6" w:rsidP="001D01A6">
      <w:pPr>
        <w:spacing w:line="360" w:lineRule="auto"/>
        <w:rPr>
          <w:b/>
          <w:color w:val="000000"/>
          <w:sz w:val="28"/>
          <w:szCs w:val="28"/>
        </w:rPr>
      </w:pPr>
    </w:p>
    <w:p w:rsidR="007F76C2" w:rsidRPr="007F76C2" w:rsidRDefault="007F76C2" w:rsidP="007F76C2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</w:p>
    <w:p w:rsidR="007F76C2" w:rsidRPr="007F76C2" w:rsidRDefault="007F76C2" w:rsidP="007F76C2">
      <w:pPr>
        <w:widowControl/>
        <w:ind w:firstLine="708"/>
        <w:jc w:val="both"/>
        <w:outlineLvl w:val="3"/>
        <w:rPr>
          <w:sz w:val="24"/>
          <w:szCs w:val="24"/>
        </w:rPr>
      </w:pPr>
    </w:p>
    <w:p w:rsidR="007F76C2" w:rsidRPr="007F76C2" w:rsidRDefault="007F76C2" w:rsidP="007F76C2">
      <w:pPr>
        <w:widowControl/>
        <w:autoSpaceDE/>
        <w:autoSpaceDN/>
        <w:adjustRightInd/>
        <w:spacing w:after="283" w:line="360" w:lineRule="auto"/>
        <w:jc w:val="both"/>
        <w:rPr>
          <w:sz w:val="28"/>
          <w:szCs w:val="28"/>
        </w:rPr>
      </w:pPr>
    </w:p>
    <w:p w:rsidR="001D01A6" w:rsidRPr="007E10AE" w:rsidRDefault="001D01A6" w:rsidP="001D01A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E10AE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1D01A6" w:rsidRPr="00E81B1B" w:rsidRDefault="001D01A6" w:rsidP="001D01A6">
      <w:pPr>
        <w:spacing w:before="28" w:after="28" w:line="360" w:lineRule="auto"/>
        <w:jc w:val="center"/>
        <w:rPr>
          <w:b/>
          <w:color w:val="000000"/>
          <w:spacing w:val="-4"/>
          <w:sz w:val="28"/>
          <w:szCs w:val="28"/>
        </w:rPr>
      </w:pPr>
      <w:r w:rsidRPr="007E10AE">
        <w:rPr>
          <w:b/>
          <w:bCs/>
          <w:color w:val="000000"/>
          <w:sz w:val="28"/>
          <w:szCs w:val="28"/>
        </w:rPr>
        <w:t>подпрограммы «</w:t>
      </w:r>
      <w:r>
        <w:rPr>
          <w:b/>
          <w:bCs/>
          <w:color w:val="000000"/>
          <w:sz w:val="28"/>
          <w:szCs w:val="28"/>
        </w:rPr>
        <w:t>Финансовое обеспечение  переданных  полномочий и исполнение полномочий по  мобилизационной и вневойсковой подготовке» мун</w:t>
      </w:r>
      <w:r w:rsidRPr="007E10AE">
        <w:rPr>
          <w:b/>
          <w:bCs/>
          <w:color w:val="000000"/>
          <w:sz w:val="28"/>
          <w:szCs w:val="28"/>
        </w:rPr>
        <w:t xml:space="preserve">иципальной программы </w:t>
      </w:r>
      <w:r w:rsidRPr="007E10AE">
        <w:rPr>
          <w:b/>
          <w:color w:val="000000"/>
          <w:spacing w:val="-4"/>
          <w:sz w:val="28"/>
          <w:szCs w:val="28"/>
        </w:rPr>
        <w:t>«</w:t>
      </w:r>
      <w:r w:rsidRPr="007E10AE">
        <w:rPr>
          <w:b/>
          <w:sz w:val="28"/>
          <w:szCs w:val="28"/>
        </w:rPr>
        <w:t xml:space="preserve">Организация деятельности администрации </w:t>
      </w:r>
      <w:r>
        <w:rPr>
          <w:b/>
          <w:sz w:val="28"/>
          <w:szCs w:val="28"/>
        </w:rPr>
        <w:t>Лыковск</w:t>
      </w:r>
      <w:r w:rsidRPr="007E10AE">
        <w:rPr>
          <w:b/>
          <w:sz w:val="28"/>
          <w:szCs w:val="28"/>
        </w:rPr>
        <w:t>ого сельского поселения Подгоренского муниципального района Воронежской области</w:t>
      </w:r>
      <w:r>
        <w:rPr>
          <w:b/>
          <w:sz w:val="28"/>
          <w:szCs w:val="28"/>
        </w:rPr>
        <w:t>»</w:t>
      </w:r>
      <w:r>
        <w:rPr>
          <w:b/>
          <w:color w:val="000000"/>
          <w:spacing w:val="-4"/>
          <w:sz w:val="28"/>
          <w:szCs w:val="28"/>
        </w:rPr>
        <w:t xml:space="preserve"> на 2019-2024 годы</w:t>
      </w:r>
    </w:p>
    <w:p w:rsidR="001D01A6" w:rsidRPr="007E10AE" w:rsidRDefault="001D01A6" w:rsidP="001D01A6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/>
      </w:tblPr>
      <w:tblGrid>
        <w:gridCol w:w="3060"/>
        <w:gridCol w:w="6691"/>
      </w:tblGrid>
      <w:tr w:rsidR="001D01A6" w:rsidRPr="007E10AE" w:rsidTr="001D01A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Лыковск</w:t>
            </w:r>
            <w:r w:rsidRPr="007E10AE">
              <w:rPr>
                <w:color w:val="000000"/>
                <w:sz w:val="28"/>
                <w:szCs w:val="28"/>
              </w:rPr>
              <w:t>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D01A6" w:rsidRPr="007E10AE" w:rsidTr="001D01A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7E10AE">
              <w:rPr>
                <w:color w:val="000000"/>
                <w:sz w:val="28"/>
                <w:szCs w:val="28"/>
              </w:rPr>
              <w:t>рограммы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 Мероприятие 1. «</w:t>
            </w:r>
            <w:r w:rsidRPr="007E10AE">
              <w:rPr>
                <w:sz w:val="28"/>
                <w:szCs w:val="28"/>
              </w:rPr>
              <w:t xml:space="preserve">Финансовое обеспечение </w:t>
            </w:r>
            <w:r>
              <w:rPr>
                <w:sz w:val="28"/>
                <w:szCs w:val="28"/>
              </w:rPr>
              <w:t xml:space="preserve"> полномочий по культуре, кинематографии Лыковск</w:t>
            </w:r>
            <w:r w:rsidRPr="007E10AE">
              <w:rPr>
                <w:sz w:val="28"/>
                <w:szCs w:val="28"/>
              </w:rPr>
              <w:t>ого сельского поселения».</w:t>
            </w:r>
          </w:p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 xml:space="preserve">Мероприятие 2. «Финансовое обеспечение </w:t>
            </w:r>
            <w:r>
              <w:rPr>
                <w:sz w:val="28"/>
                <w:szCs w:val="28"/>
              </w:rPr>
              <w:t xml:space="preserve"> полномочий по градостроительной </w:t>
            </w:r>
            <w:r w:rsidRPr="007E10AE">
              <w:rPr>
                <w:sz w:val="28"/>
                <w:szCs w:val="28"/>
              </w:rPr>
              <w:t xml:space="preserve">деятельности  </w:t>
            </w:r>
            <w:r>
              <w:rPr>
                <w:sz w:val="28"/>
                <w:szCs w:val="28"/>
              </w:rPr>
              <w:t>Лыковск</w:t>
            </w:r>
            <w:r w:rsidRPr="007E10AE">
              <w:rPr>
                <w:sz w:val="28"/>
                <w:szCs w:val="28"/>
              </w:rPr>
              <w:t>ого сельского поселения».</w:t>
            </w:r>
          </w:p>
          <w:p w:rsidR="001D01A6" w:rsidRDefault="001D01A6" w:rsidP="001D01A6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Мероприятие 3. «</w:t>
            </w:r>
            <w:r>
              <w:rPr>
                <w:sz w:val="28"/>
                <w:szCs w:val="28"/>
              </w:rPr>
              <w:t>Исполнение полномочий по мобилизационной и вневойсковой подготовке   Лыковск</w:t>
            </w:r>
            <w:r w:rsidRPr="007E10A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Pr="007E10AE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7E10AE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7E10AE">
              <w:rPr>
                <w:sz w:val="28"/>
                <w:szCs w:val="28"/>
              </w:rPr>
              <w:t>».</w:t>
            </w:r>
          </w:p>
          <w:p w:rsidR="001D01A6" w:rsidRDefault="001D01A6" w:rsidP="001D01A6">
            <w:pPr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4. «Осуществление полномочий,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1D01A6" w:rsidRDefault="001D01A6" w:rsidP="001D01A6">
            <w:pPr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5. «Мероприятие по обеспечению полномочий по осуществлению внешнего муниципального контроля Лыковского сельского поселения ».</w:t>
            </w:r>
          </w:p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</w:p>
        </w:tc>
      </w:tr>
      <w:tr w:rsidR="001D01A6" w:rsidRPr="007E10AE" w:rsidTr="001D01A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исполнения в полном объеме и в соответствии с заключенными соглашениями полномочий в области культуры, градостроительства, а первичного воинского учета </w:t>
            </w:r>
            <w:r w:rsidRPr="007E10A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поселении.</w:t>
            </w:r>
          </w:p>
        </w:tc>
      </w:tr>
      <w:tr w:rsidR="001D01A6" w:rsidRPr="007E10AE" w:rsidTr="001D01A6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 xml:space="preserve">1. </w:t>
            </w:r>
            <w:r w:rsidRPr="007E10AE">
              <w:rPr>
                <w:color w:val="000000"/>
                <w:spacing w:val="-4"/>
                <w:sz w:val="28"/>
                <w:szCs w:val="28"/>
              </w:rPr>
              <w:t>Обеспечен</w:t>
            </w:r>
            <w:r>
              <w:rPr>
                <w:color w:val="000000"/>
                <w:spacing w:val="-4"/>
                <w:sz w:val="28"/>
                <w:szCs w:val="28"/>
              </w:rPr>
              <w:t>ие содержания кадровых ресурсов</w:t>
            </w:r>
            <w:r w:rsidRPr="007E10AE">
              <w:rPr>
                <w:color w:val="000000"/>
                <w:spacing w:val="-4"/>
                <w:sz w:val="28"/>
                <w:szCs w:val="28"/>
              </w:rPr>
              <w:t xml:space="preserve">; </w:t>
            </w:r>
          </w:p>
          <w:p w:rsidR="001D01A6" w:rsidRDefault="001D01A6" w:rsidP="001D01A6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Обеспечение  поддержки и создание условий для совершенствования народного творчества;</w:t>
            </w:r>
          </w:p>
          <w:p w:rsidR="001D01A6" w:rsidRPr="007E10AE" w:rsidRDefault="001D01A6" w:rsidP="001D01A6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3. Сохранение и пополнение библиотечных фондов поселения;</w:t>
            </w:r>
          </w:p>
          <w:p w:rsidR="001D01A6" w:rsidRPr="007E10AE" w:rsidRDefault="001D01A6" w:rsidP="001D01A6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  <w:r w:rsidRPr="007E10AE">
              <w:rPr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color w:val="000000"/>
                <w:spacing w:val="-4"/>
                <w:sz w:val="28"/>
                <w:szCs w:val="28"/>
              </w:rPr>
              <w:t>Создание условий для организации досуга и обеспечения жителей  поселения услугами учреждения культуры;</w:t>
            </w:r>
          </w:p>
          <w:p w:rsidR="001D01A6" w:rsidRPr="007E10AE" w:rsidRDefault="001D01A6" w:rsidP="001D01A6">
            <w:pPr>
              <w:pStyle w:val="ConsPlusNormal"/>
              <w:widowControl/>
              <w:ind w:hanging="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7E10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Организация и  проведение культурно-массовых мероприятий;</w:t>
            </w:r>
          </w:p>
          <w:p w:rsidR="001D01A6" w:rsidRPr="007E10AE" w:rsidRDefault="001D01A6" w:rsidP="001D01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7E10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Материально-техническое обеспечение  деятельности учреждений  культуры поселения;</w:t>
            </w:r>
          </w:p>
          <w:p w:rsidR="001D01A6" w:rsidRDefault="001D01A6" w:rsidP="001D01A6">
            <w:pPr>
              <w:spacing w:after="28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7</w:t>
            </w:r>
            <w:r w:rsidRPr="007E10AE">
              <w:rPr>
                <w:color w:val="000000"/>
                <w:spacing w:val="1"/>
                <w:sz w:val="28"/>
                <w:szCs w:val="28"/>
              </w:rPr>
              <w:t xml:space="preserve">. </w:t>
            </w:r>
            <w:r>
              <w:rPr>
                <w:color w:val="000000"/>
                <w:spacing w:val="1"/>
                <w:sz w:val="28"/>
                <w:szCs w:val="28"/>
              </w:rPr>
              <w:t>Привлечение населения к активному участию в культурной жизни;</w:t>
            </w:r>
          </w:p>
          <w:p w:rsidR="001D01A6" w:rsidRDefault="001D01A6" w:rsidP="001D01A6">
            <w:pPr>
              <w:spacing w:after="28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1D01A6" w:rsidRDefault="001D01A6" w:rsidP="001D01A6">
            <w:pPr>
              <w:spacing w:after="28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9. Обеспечение выдачи разрешений на строительство;</w:t>
            </w:r>
          </w:p>
          <w:p w:rsidR="001D01A6" w:rsidRDefault="001D01A6" w:rsidP="001D01A6">
            <w:pPr>
              <w:spacing w:after="28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1D01A6" w:rsidRPr="003C140D" w:rsidRDefault="001D01A6" w:rsidP="001D01A6">
            <w:pPr>
              <w:spacing w:after="283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11. Организация и проведение мероприятий по обеспечению мобилизационной и вневойсковой подготовке.</w:t>
            </w:r>
          </w:p>
        </w:tc>
      </w:tr>
      <w:tr w:rsidR="001D01A6" w:rsidRPr="007E10AE" w:rsidTr="001D01A6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ц</w:t>
            </w:r>
            <w:r w:rsidRPr="007E10AE">
              <w:rPr>
                <w:color w:val="000000"/>
                <w:sz w:val="28"/>
                <w:szCs w:val="28"/>
              </w:rPr>
              <w:t>елевые</w:t>
            </w:r>
            <w:r>
              <w:rPr>
                <w:color w:val="000000"/>
                <w:sz w:val="28"/>
                <w:szCs w:val="28"/>
              </w:rPr>
              <w:t xml:space="preserve"> показатели и </w:t>
            </w:r>
            <w:r w:rsidRPr="007E10AE">
              <w:rPr>
                <w:color w:val="000000"/>
                <w:sz w:val="28"/>
                <w:szCs w:val="28"/>
              </w:rPr>
              <w:t xml:space="preserve">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исполнения плановых назначений по расходам  на реализацию подпрограммы, 100%</w:t>
            </w:r>
          </w:p>
        </w:tc>
      </w:tr>
      <w:tr w:rsidR="001D01A6" w:rsidRPr="007E10AE" w:rsidTr="001D01A6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A94B67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A94B67">
              <w:rPr>
                <w:color w:val="000000"/>
                <w:sz w:val="28"/>
                <w:szCs w:val="28"/>
              </w:rPr>
              <w:t>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На постоянной основе 01.01.201</w:t>
            </w:r>
            <w:r>
              <w:rPr>
                <w:sz w:val="28"/>
                <w:szCs w:val="28"/>
              </w:rPr>
              <w:t>9</w:t>
            </w:r>
            <w:r w:rsidRPr="007E10AE">
              <w:rPr>
                <w:sz w:val="28"/>
                <w:szCs w:val="28"/>
              </w:rPr>
              <w:t xml:space="preserve"> – 31.12.20</w:t>
            </w:r>
            <w:r>
              <w:rPr>
                <w:sz w:val="28"/>
                <w:szCs w:val="28"/>
              </w:rPr>
              <w:t>24</w:t>
            </w:r>
            <w:r w:rsidRPr="007E10AE">
              <w:rPr>
                <w:sz w:val="28"/>
                <w:szCs w:val="28"/>
              </w:rPr>
              <w:t xml:space="preserve"> годы</w:t>
            </w:r>
          </w:p>
        </w:tc>
      </w:tr>
      <w:tr w:rsidR="001D01A6" w:rsidRPr="007E10AE" w:rsidTr="001D01A6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  <w:proofErr w:type="gramStart"/>
            <w:r w:rsidRPr="007E10AE">
              <w:rPr>
                <w:sz w:val="28"/>
                <w:szCs w:val="28"/>
              </w:rPr>
              <w:t xml:space="preserve">Общий объем финансирования подпрограммы- </w:t>
            </w:r>
            <w:r>
              <w:rPr>
                <w:sz w:val="28"/>
                <w:szCs w:val="28"/>
              </w:rPr>
              <w:t>5864,8</w:t>
            </w:r>
            <w:r w:rsidRPr="007E10AE">
              <w:rPr>
                <w:sz w:val="28"/>
                <w:szCs w:val="28"/>
              </w:rPr>
              <w:t xml:space="preserve"> тыс. руб., из них: - местный бюджет –</w:t>
            </w:r>
            <w:r>
              <w:rPr>
                <w:sz w:val="28"/>
                <w:szCs w:val="28"/>
              </w:rPr>
              <w:t>5325,9</w:t>
            </w:r>
            <w:r w:rsidRPr="007E10AE">
              <w:rPr>
                <w:sz w:val="28"/>
                <w:szCs w:val="28"/>
              </w:rPr>
              <w:t xml:space="preserve"> тыс. руб., областной бюджет –</w:t>
            </w:r>
            <w:r>
              <w:rPr>
                <w:sz w:val="28"/>
                <w:szCs w:val="28"/>
              </w:rPr>
              <w:t>0,0</w:t>
            </w:r>
            <w:r w:rsidRPr="007E10AE">
              <w:rPr>
                <w:sz w:val="28"/>
                <w:szCs w:val="28"/>
              </w:rPr>
              <w:t xml:space="preserve"> тыс. руб., федеральный бюджет –</w:t>
            </w:r>
            <w:r>
              <w:rPr>
                <w:sz w:val="28"/>
                <w:szCs w:val="28"/>
              </w:rPr>
              <w:t xml:space="preserve"> 538,9</w:t>
            </w:r>
            <w:r w:rsidRPr="007E10AE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567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6"/>
              <w:gridCol w:w="876"/>
              <w:gridCol w:w="1169"/>
              <w:gridCol w:w="1321"/>
              <w:gridCol w:w="1614"/>
            </w:tblGrid>
            <w:tr w:rsidR="001D01A6" w:rsidRPr="007E10AE" w:rsidTr="001D01A6">
              <w:trPr>
                <w:trHeight w:val="621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Год</w:t>
                  </w:r>
                </w:p>
              </w:tc>
              <w:tc>
                <w:tcPr>
                  <w:tcW w:w="87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Всего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Федеральный бюджет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201</w:t>
                  </w:r>
                  <w:r>
                    <w:t>9</w:t>
                  </w:r>
                </w:p>
              </w:tc>
              <w:tc>
                <w:tcPr>
                  <w:tcW w:w="87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1719,4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1640,6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78,8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87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1638,0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1550,0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88,0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87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1662,0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1571,4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90,6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87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276,8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185,3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91,5</w:t>
                  </w:r>
                </w:p>
              </w:tc>
            </w:tr>
            <w:tr w:rsidR="001D01A6" w:rsidRPr="007E10AE" w:rsidTr="001D01A6">
              <w:trPr>
                <w:trHeight w:val="319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2023</w:t>
                  </w:r>
                </w:p>
              </w:tc>
              <w:tc>
                <w:tcPr>
                  <w:tcW w:w="87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284,3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189,3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FA5997" w:rsidRDefault="001D01A6" w:rsidP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95,0</w:t>
                  </w:r>
                </w:p>
              </w:tc>
            </w:tr>
            <w:tr w:rsidR="001D01A6" w:rsidRPr="007E10AE" w:rsidTr="001D01A6">
              <w:trPr>
                <w:trHeight w:val="303"/>
              </w:trPr>
              <w:tc>
                <w:tcPr>
                  <w:tcW w:w="69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2024</w:t>
                  </w:r>
                </w:p>
              </w:tc>
              <w:tc>
                <w:tcPr>
                  <w:tcW w:w="876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284,3</w:t>
                  </w:r>
                </w:p>
              </w:tc>
              <w:tc>
                <w:tcPr>
                  <w:tcW w:w="1169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189,3</w:t>
                  </w:r>
                </w:p>
              </w:tc>
              <w:tc>
                <w:tcPr>
                  <w:tcW w:w="1321" w:type="dxa"/>
                </w:tcPr>
                <w:p w:rsidR="001D01A6" w:rsidRPr="007E10AE" w:rsidRDefault="001D01A6" w:rsidP="001D01A6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1D01A6" w:rsidRPr="00FA5997" w:rsidRDefault="001D01A6" w:rsidP="001D01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95,0</w:t>
                  </w:r>
                </w:p>
              </w:tc>
            </w:tr>
          </w:tbl>
          <w:p w:rsidR="001D01A6" w:rsidRPr="007E10AE" w:rsidRDefault="001D01A6" w:rsidP="001D01A6">
            <w:pPr>
              <w:spacing w:after="283"/>
              <w:rPr>
                <w:sz w:val="28"/>
                <w:szCs w:val="28"/>
              </w:rPr>
            </w:pPr>
          </w:p>
        </w:tc>
      </w:tr>
      <w:tr w:rsidR="001D01A6" w:rsidRPr="007E10AE" w:rsidTr="001D01A6">
        <w:trPr>
          <w:trHeight w:val="214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7E10AE" w:rsidRDefault="001D01A6" w:rsidP="001D01A6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Ожидаемые </w:t>
            </w:r>
            <w:r>
              <w:rPr>
                <w:color w:val="000000"/>
                <w:sz w:val="28"/>
                <w:szCs w:val="28"/>
              </w:rPr>
              <w:t>непосредственные</w:t>
            </w:r>
            <w:r w:rsidRPr="007E10AE">
              <w:rPr>
                <w:color w:val="000000"/>
                <w:sz w:val="28"/>
                <w:szCs w:val="28"/>
              </w:rPr>
              <w:t xml:space="preserve">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1A6" w:rsidRPr="005F3DA6" w:rsidRDefault="001D01A6" w:rsidP="001D01A6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F3DA6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1D01A6" w:rsidRDefault="001D01A6" w:rsidP="001D01A6">
      <w:pPr>
        <w:spacing w:line="360" w:lineRule="auto"/>
        <w:rPr>
          <w:b/>
          <w:color w:val="000000"/>
          <w:sz w:val="28"/>
          <w:szCs w:val="28"/>
        </w:rPr>
      </w:pPr>
    </w:p>
    <w:p w:rsidR="001D01A6" w:rsidRPr="007E10AE" w:rsidRDefault="001D01A6" w:rsidP="001D01A6">
      <w:pPr>
        <w:spacing w:line="360" w:lineRule="auto"/>
        <w:rPr>
          <w:b/>
          <w:color w:val="000000"/>
          <w:sz w:val="28"/>
          <w:szCs w:val="28"/>
        </w:rPr>
      </w:pPr>
    </w:p>
    <w:p w:rsidR="007F76C2" w:rsidRDefault="007F76C2" w:rsidP="007F76C2">
      <w:pPr>
        <w:widowControl/>
        <w:autoSpaceDE/>
        <w:autoSpaceDN/>
        <w:adjustRightInd/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542E74" w:rsidRDefault="00542E74" w:rsidP="007F76C2">
      <w:pPr>
        <w:widowControl/>
        <w:autoSpaceDE/>
        <w:autoSpaceDN/>
        <w:adjustRightInd/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542E74" w:rsidRDefault="00542E74" w:rsidP="007F76C2">
      <w:pPr>
        <w:widowControl/>
        <w:autoSpaceDE/>
        <w:autoSpaceDN/>
        <w:adjustRightInd/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542E74" w:rsidRDefault="00542E74" w:rsidP="007F76C2">
      <w:pPr>
        <w:widowControl/>
        <w:autoSpaceDE/>
        <w:autoSpaceDN/>
        <w:adjustRightInd/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542E74" w:rsidRDefault="00542E74" w:rsidP="007F76C2">
      <w:pPr>
        <w:widowControl/>
        <w:autoSpaceDE/>
        <w:autoSpaceDN/>
        <w:adjustRightInd/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542E74" w:rsidRDefault="00542E74" w:rsidP="007F76C2">
      <w:pPr>
        <w:widowControl/>
        <w:autoSpaceDE/>
        <w:autoSpaceDN/>
        <w:adjustRightInd/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542E74" w:rsidRDefault="00542E74" w:rsidP="007F76C2">
      <w:pPr>
        <w:widowControl/>
        <w:autoSpaceDE/>
        <w:autoSpaceDN/>
        <w:adjustRightInd/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542E74" w:rsidRPr="007F76C2" w:rsidRDefault="00542E74" w:rsidP="007F76C2">
      <w:pPr>
        <w:widowControl/>
        <w:autoSpaceDE/>
        <w:autoSpaceDN/>
        <w:adjustRightInd/>
        <w:spacing w:after="283" w:line="360" w:lineRule="auto"/>
        <w:jc w:val="both"/>
        <w:rPr>
          <w:color w:val="000000"/>
          <w:spacing w:val="1"/>
          <w:sz w:val="28"/>
          <w:szCs w:val="28"/>
        </w:rPr>
      </w:pPr>
    </w:p>
    <w:p w:rsidR="006212F8" w:rsidRPr="007E10AE" w:rsidRDefault="006212F8" w:rsidP="006212F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E10AE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6212F8" w:rsidRPr="007E10AE" w:rsidRDefault="006212F8" w:rsidP="006212F8">
      <w:pPr>
        <w:spacing w:before="28" w:after="28" w:line="360" w:lineRule="auto"/>
        <w:jc w:val="center"/>
        <w:rPr>
          <w:b/>
          <w:color w:val="000000"/>
          <w:spacing w:val="-4"/>
          <w:sz w:val="28"/>
          <w:szCs w:val="28"/>
        </w:rPr>
      </w:pPr>
      <w:r w:rsidRPr="007E10AE">
        <w:rPr>
          <w:b/>
          <w:bCs/>
          <w:color w:val="000000"/>
          <w:sz w:val="28"/>
          <w:szCs w:val="28"/>
        </w:rPr>
        <w:t>подпрограммы «</w:t>
      </w:r>
      <w:r>
        <w:rPr>
          <w:b/>
          <w:sz w:val="28"/>
          <w:szCs w:val="28"/>
        </w:rPr>
        <w:t>Обеспечение</w:t>
      </w:r>
      <w:r w:rsidRPr="007E10AE">
        <w:rPr>
          <w:b/>
          <w:sz w:val="28"/>
          <w:szCs w:val="28"/>
        </w:rPr>
        <w:t xml:space="preserve"> деятельности администрации </w:t>
      </w:r>
      <w:r>
        <w:rPr>
          <w:b/>
          <w:sz w:val="28"/>
          <w:szCs w:val="28"/>
        </w:rPr>
        <w:t>Лыковск</w:t>
      </w:r>
      <w:r w:rsidRPr="007E10AE">
        <w:rPr>
          <w:b/>
          <w:sz w:val="28"/>
          <w:szCs w:val="28"/>
        </w:rPr>
        <w:t>ого сельского поселения Подгоренского муниципального района Воронежской области</w:t>
      </w:r>
      <w:r w:rsidRPr="007E10AE">
        <w:rPr>
          <w:b/>
          <w:bCs/>
          <w:color w:val="000000"/>
          <w:sz w:val="28"/>
          <w:szCs w:val="28"/>
        </w:rPr>
        <w:t xml:space="preserve">» муниципальной программы </w:t>
      </w:r>
      <w:r w:rsidRPr="007E10AE">
        <w:rPr>
          <w:b/>
          <w:color w:val="000000"/>
          <w:spacing w:val="-4"/>
          <w:sz w:val="28"/>
          <w:szCs w:val="28"/>
        </w:rPr>
        <w:t>«</w:t>
      </w:r>
      <w:r w:rsidRPr="007E10AE">
        <w:rPr>
          <w:b/>
          <w:sz w:val="28"/>
          <w:szCs w:val="28"/>
        </w:rPr>
        <w:t xml:space="preserve">Организация деятельности администрации </w:t>
      </w:r>
      <w:r>
        <w:rPr>
          <w:b/>
          <w:sz w:val="28"/>
          <w:szCs w:val="28"/>
        </w:rPr>
        <w:t>Лыковск</w:t>
      </w:r>
      <w:r w:rsidRPr="007E10AE">
        <w:rPr>
          <w:b/>
          <w:sz w:val="28"/>
          <w:szCs w:val="28"/>
        </w:rPr>
        <w:t>ого сельского поселения Подгоренского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6212F8" w:rsidRPr="00D53A1C" w:rsidRDefault="006212F8" w:rsidP="006212F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 2019-2024</w:t>
      </w:r>
      <w:r w:rsidRPr="007E10AE">
        <w:rPr>
          <w:b/>
          <w:color w:val="000000"/>
          <w:spacing w:val="-4"/>
          <w:sz w:val="28"/>
          <w:szCs w:val="28"/>
        </w:rPr>
        <w:t xml:space="preserve"> годы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/>
      </w:tblPr>
      <w:tblGrid>
        <w:gridCol w:w="3060"/>
        <w:gridCol w:w="6691"/>
      </w:tblGrid>
      <w:tr w:rsidR="006212F8" w:rsidRPr="007E10AE" w:rsidTr="00F7390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Лыковск</w:t>
            </w:r>
            <w:r w:rsidRPr="007E10AE">
              <w:rPr>
                <w:color w:val="000000"/>
                <w:sz w:val="28"/>
                <w:szCs w:val="28"/>
              </w:rPr>
              <w:t>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6212F8" w:rsidRPr="007E10AE" w:rsidTr="00F7390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7E10AE">
              <w:rPr>
                <w:color w:val="000000"/>
                <w:sz w:val="28"/>
                <w:szCs w:val="28"/>
              </w:rPr>
              <w:t>рограммы</w:t>
            </w:r>
            <w:r>
              <w:rPr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Default="006212F8" w:rsidP="00F73907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 Мероприятие 1. «</w:t>
            </w:r>
            <w:r w:rsidRPr="007E10AE">
              <w:rPr>
                <w:sz w:val="28"/>
                <w:szCs w:val="28"/>
              </w:rPr>
              <w:t>Финансовое обеспечение деятельности главы</w:t>
            </w:r>
            <w:r>
              <w:rPr>
                <w:sz w:val="28"/>
                <w:szCs w:val="28"/>
              </w:rPr>
              <w:t xml:space="preserve"> администрацииЛыковск</w:t>
            </w:r>
            <w:r w:rsidRPr="007E10AE">
              <w:rPr>
                <w:sz w:val="28"/>
                <w:szCs w:val="28"/>
              </w:rPr>
              <w:t>ого сельского поселения».</w:t>
            </w:r>
          </w:p>
          <w:p w:rsidR="006212F8" w:rsidRPr="007E10AE" w:rsidRDefault="006212F8" w:rsidP="00F73907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 xml:space="preserve">Мероприятие 2. «Финансовое обеспечение деятельности администрации </w:t>
            </w:r>
            <w:r>
              <w:rPr>
                <w:sz w:val="28"/>
                <w:szCs w:val="28"/>
              </w:rPr>
              <w:t>Лыковск</w:t>
            </w:r>
            <w:r w:rsidRPr="007E10AE">
              <w:rPr>
                <w:sz w:val="28"/>
                <w:szCs w:val="28"/>
              </w:rPr>
              <w:t>ого сельского поселения».</w:t>
            </w:r>
          </w:p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Мероприятие 3. «Финансовое обеспечение</w:t>
            </w:r>
            <w:r>
              <w:rPr>
                <w:sz w:val="28"/>
                <w:szCs w:val="28"/>
              </w:rPr>
              <w:t xml:space="preserve"> выполнения других обязательствЛыковск</w:t>
            </w:r>
            <w:r w:rsidRPr="007E10A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Pr="007E10AE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7E10AE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7E10AE">
              <w:rPr>
                <w:sz w:val="28"/>
                <w:szCs w:val="28"/>
              </w:rPr>
              <w:t>».</w:t>
            </w:r>
          </w:p>
        </w:tc>
      </w:tr>
      <w:tr w:rsidR="006212F8" w:rsidRPr="007E10AE" w:rsidTr="00F7390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 xml:space="preserve">Материально-техническое обеспечение деятельности органов местного самоуправления, </w:t>
            </w:r>
            <w:r>
              <w:rPr>
                <w:sz w:val="28"/>
                <w:szCs w:val="28"/>
              </w:rPr>
              <w:t>осуществление</w:t>
            </w:r>
            <w:r w:rsidRPr="007E10AE">
              <w:rPr>
                <w:sz w:val="28"/>
                <w:szCs w:val="28"/>
              </w:rPr>
              <w:t xml:space="preserve"> функционирования администрации поселения</w:t>
            </w:r>
            <w:r>
              <w:rPr>
                <w:sz w:val="28"/>
                <w:szCs w:val="28"/>
              </w:rPr>
              <w:t>, выполнение</w:t>
            </w:r>
            <w:r w:rsidRPr="007E10AE">
              <w:rPr>
                <w:sz w:val="28"/>
                <w:szCs w:val="28"/>
              </w:rPr>
              <w:t xml:space="preserve"> ими полномочий, установленных действующим законодательством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6212F8" w:rsidRPr="007E10AE" w:rsidTr="00F73907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E">
              <w:rPr>
                <w:rFonts w:ascii="Times New Roman" w:hAnsi="Times New Roman" w:cs="Times New Roman"/>
                <w:sz w:val="28"/>
                <w:szCs w:val="28"/>
              </w:rPr>
              <w:t xml:space="preserve">1. Достижение положительной </w:t>
            </w:r>
            <w:proofErr w:type="gramStart"/>
            <w:r w:rsidRPr="007E10AE">
              <w:rPr>
                <w:rFonts w:ascii="Times New Roman" w:hAnsi="Times New Roman" w:cs="Times New Roman"/>
                <w:sz w:val="28"/>
                <w:szCs w:val="28"/>
              </w:rPr>
              <w:t>динамики  показателей эффективности деятельности администрации поселения</w:t>
            </w:r>
            <w:proofErr w:type="gramEnd"/>
            <w:r w:rsidRPr="007E10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12F8" w:rsidRPr="007E10AE" w:rsidRDefault="006212F8" w:rsidP="00F73907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color w:val="000000"/>
                <w:spacing w:val="-4"/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 xml:space="preserve">2. Сокращение неэффективных расходов бюджета муниципального образования; </w:t>
            </w:r>
          </w:p>
          <w:p w:rsidR="006212F8" w:rsidRPr="007E10AE" w:rsidRDefault="006212F8" w:rsidP="00F73907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sz w:val="28"/>
                <w:szCs w:val="28"/>
              </w:rPr>
            </w:pPr>
            <w:r w:rsidRPr="007E10AE">
              <w:rPr>
                <w:color w:val="000000"/>
                <w:spacing w:val="-4"/>
                <w:sz w:val="28"/>
                <w:szCs w:val="28"/>
              </w:rPr>
              <w:t xml:space="preserve">3. Обеспечение содержания кадровых ресурсов администрации  </w:t>
            </w:r>
            <w:r>
              <w:rPr>
                <w:color w:val="000000"/>
                <w:spacing w:val="-4"/>
                <w:sz w:val="28"/>
                <w:szCs w:val="28"/>
              </w:rPr>
              <w:t>Лыковск</w:t>
            </w:r>
            <w:r w:rsidRPr="007E10AE">
              <w:rPr>
                <w:color w:val="000000"/>
                <w:spacing w:val="-4"/>
                <w:sz w:val="28"/>
                <w:szCs w:val="28"/>
              </w:rPr>
              <w:t xml:space="preserve">ого  сельского поселения; </w:t>
            </w:r>
          </w:p>
          <w:p w:rsidR="006212F8" w:rsidRPr="007E10AE" w:rsidRDefault="006212F8" w:rsidP="00F73907">
            <w:pPr>
              <w:pStyle w:val="ConsPlusNormal"/>
              <w:widowControl/>
              <w:ind w:hanging="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E10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6212F8" w:rsidRPr="007E10AE" w:rsidRDefault="006212F8" w:rsidP="00F73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E10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 Обеспечение текущего содержания  администрации поселения;</w:t>
            </w:r>
          </w:p>
          <w:p w:rsidR="006212F8" w:rsidRPr="007E10AE" w:rsidRDefault="006212F8" w:rsidP="00F73907">
            <w:pPr>
              <w:spacing w:after="283"/>
              <w:rPr>
                <w:color w:val="000000"/>
                <w:spacing w:val="1"/>
                <w:sz w:val="28"/>
                <w:szCs w:val="28"/>
              </w:rPr>
            </w:pPr>
            <w:r w:rsidRPr="007E10AE">
              <w:rPr>
                <w:color w:val="000000"/>
                <w:spacing w:val="1"/>
                <w:sz w:val="28"/>
                <w:szCs w:val="28"/>
              </w:rPr>
              <w:lastRenderedPageBreak/>
              <w:t>6. Качественное улучшение состояния материально-технической оснащенности администрации поселения.</w:t>
            </w:r>
          </w:p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pacing w:val="1"/>
                <w:sz w:val="28"/>
                <w:szCs w:val="28"/>
              </w:rPr>
              <w:t>7.Финансовое обеспечение выполнения других обязательств</w:t>
            </w:r>
          </w:p>
        </w:tc>
      </w:tr>
      <w:tr w:rsidR="006212F8" w:rsidRPr="007E10AE" w:rsidTr="00F73907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Основные ц</w:t>
            </w:r>
            <w:r w:rsidRPr="007E10AE">
              <w:rPr>
                <w:color w:val="000000"/>
                <w:sz w:val="28"/>
                <w:szCs w:val="28"/>
              </w:rPr>
              <w:t xml:space="preserve">елевые </w:t>
            </w:r>
            <w:r>
              <w:rPr>
                <w:color w:val="000000"/>
                <w:sz w:val="28"/>
                <w:szCs w:val="28"/>
              </w:rPr>
              <w:t>показатели и ин</w:t>
            </w:r>
            <w:r w:rsidRPr="007E10AE">
              <w:rPr>
                <w:color w:val="000000"/>
                <w:sz w:val="28"/>
                <w:szCs w:val="28"/>
              </w:rPr>
              <w:t>дикаторы 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tabs>
                <w:tab w:val="left" w:pos="333"/>
                <w:tab w:val="left" w:pos="497"/>
              </w:tabs>
              <w:suppressAutoHyphens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 xml:space="preserve">Уровень исполнения плановых назначений по расходам на реализацию </w:t>
            </w:r>
            <w:r>
              <w:rPr>
                <w:sz w:val="28"/>
                <w:szCs w:val="28"/>
              </w:rPr>
              <w:t>подпрограммы, 100%</w:t>
            </w:r>
          </w:p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</w:p>
        </w:tc>
      </w:tr>
      <w:tr w:rsidR="006212F8" w:rsidRPr="007E10AE" w:rsidTr="00F73907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A94B67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A94B67">
              <w:rPr>
                <w:color w:val="000000"/>
                <w:sz w:val="28"/>
                <w:szCs w:val="28"/>
              </w:rPr>
              <w:t>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На постоянной основе 01.01.201</w:t>
            </w:r>
            <w:r>
              <w:rPr>
                <w:sz w:val="28"/>
                <w:szCs w:val="28"/>
              </w:rPr>
              <w:t>9</w:t>
            </w:r>
            <w:r w:rsidRPr="007E10AE">
              <w:rPr>
                <w:sz w:val="28"/>
                <w:szCs w:val="28"/>
              </w:rPr>
              <w:t xml:space="preserve"> – 31.12.20</w:t>
            </w:r>
            <w:r>
              <w:rPr>
                <w:sz w:val="28"/>
                <w:szCs w:val="28"/>
              </w:rPr>
              <w:t>24</w:t>
            </w:r>
            <w:r w:rsidRPr="007E10AE">
              <w:rPr>
                <w:sz w:val="28"/>
                <w:szCs w:val="28"/>
              </w:rPr>
              <w:t xml:space="preserve"> годы</w:t>
            </w:r>
          </w:p>
        </w:tc>
      </w:tr>
      <w:tr w:rsidR="006212F8" w:rsidRPr="007E10AE" w:rsidTr="00F73907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муниципальной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программ</w:t>
            </w:r>
            <w:r w:rsidRPr="007E10AE">
              <w:rPr>
                <w:color w:val="000000"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sz w:val="28"/>
                <w:szCs w:val="28"/>
              </w:rPr>
            </w:pPr>
            <w:proofErr w:type="gramStart"/>
            <w:r w:rsidRPr="007E10AE">
              <w:rPr>
                <w:sz w:val="28"/>
                <w:szCs w:val="28"/>
              </w:rPr>
              <w:t xml:space="preserve">Общий объем финансирования подпрограммы- </w:t>
            </w:r>
            <w:r>
              <w:rPr>
                <w:sz w:val="28"/>
                <w:szCs w:val="28"/>
              </w:rPr>
              <w:t>7576,6</w:t>
            </w:r>
            <w:r w:rsidRPr="007E10AE">
              <w:rPr>
                <w:sz w:val="28"/>
                <w:szCs w:val="28"/>
              </w:rPr>
              <w:t xml:space="preserve">  тыс. руб., из них: - местный бюджет – </w:t>
            </w:r>
            <w:r>
              <w:rPr>
                <w:sz w:val="28"/>
                <w:szCs w:val="28"/>
              </w:rPr>
              <w:t xml:space="preserve">7535,7 </w:t>
            </w:r>
            <w:r w:rsidRPr="007E10AE">
              <w:rPr>
                <w:sz w:val="28"/>
                <w:szCs w:val="28"/>
              </w:rPr>
              <w:t>тыс. руб., областной бюджет –</w:t>
            </w:r>
            <w:r>
              <w:rPr>
                <w:sz w:val="28"/>
                <w:szCs w:val="28"/>
              </w:rPr>
              <w:t>40,9</w:t>
            </w:r>
            <w:r w:rsidRPr="007E10AE">
              <w:rPr>
                <w:sz w:val="28"/>
                <w:szCs w:val="28"/>
              </w:rPr>
              <w:t xml:space="preserve"> тыс. руб., федеральный бюджет –</w:t>
            </w:r>
            <w:r>
              <w:rPr>
                <w:sz w:val="28"/>
                <w:szCs w:val="28"/>
              </w:rPr>
              <w:t>0,0</w:t>
            </w:r>
            <w:r w:rsidRPr="007E10AE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6212F8" w:rsidRDefault="006212F8" w:rsidP="00F73907">
            <w:pPr>
              <w:spacing w:after="283"/>
              <w:rPr>
                <w:sz w:val="28"/>
                <w:szCs w:val="28"/>
              </w:rPr>
            </w:pPr>
            <w:r w:rsidRPr="007E10AE">
              <w:rPr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</w:p>
          <w:p w:rsidR="006212F8" w:rsidRPr="007E10AE" w:rsidRDefault="006212F8" w:rsidP="00F73907">
            <w:pPr>
              <w:spacing w:after="283"/>
              <w:rPr>
                <w:sz w:val="28"/>
                <w:szCs w:val="28"/>
              </w:rPr>
            </w:pPr>
          </w:p>
          <w:tbl>
            <w:tblPr>
              <w:tblW w:w="5676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6"/>
              <w:gridCol w:w="876"/>
              <w:gridCol w:w="1169"/>
              <w:gridCol w:w="1321"/>
              <w:gridCol w:w="1614"/>
            </w:tblGrid>
            <w:tr w:rsidR="006212F8" w:rsidRPr="007E10AE" w:rsidTr="00F73907">
              <w:trPr>
                <w:trHeight w:val="621"/>
              </w:trPr>
              <w:tc>
                <w:tcPr>
                  <w:tcW w:w="69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Год</w:t>
                  </w:r>
                </w:p>
              </w:tc>
              <w:tc>
                <w:tcPr>
                  <w:tcW w:w="87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Всего</w:t>
                  </w:r>
                </w:p>
              </w:tc>
              <w:tc>
                <w:tcPr>
                  <w:tcW w:w="1169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Местный бюджет</w:t>
                  </w:r>
                </w:p>
              </w:tc>
              <w:tc>
                <w:tcPr>
                  <w:tcW w:w="1321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 w:rsidRPr="007E10AE">
                    <w:t>Областной бюджет</w:t>
                  </w:r>
                </w:p>
              </w:tc>
              <w:tc>
                <w:tcPr>
                  <w:tcW w:w="1614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Федеральный бюджет</w:t>
                  </w:r>
                </w:p>
              </w:tc>
            </w:tr>
            <w:tr w:rsidR="006212F8" w:rsidRPr="007E10AE" w:rsidTr="00F73907">
              <w:trPr>
                <w:trHeight w:val="303"/>
              </w:trPr>
              <w:tc>
                <w:tcPr>
                  <w:tcW w:w="69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87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2345,4</w:t>
                  </w:r>
                </w:p>
              </w:tc>
              <w:tc>
                <w:tcPr>
                  <w:tcW w:w="1169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2345,4</w:t>
                  </w:r>
                </w:p>
              </w:tc>
              <w:tc>
                <w:tcPr>
                  <w:tcW w:w="1321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6212F8" w:rsidRPr="007E10AE" w:rsidTr="00F73907">
              <w:trPr>
                <w:trHeight w:val="303"/>
              </w:trPr>
              <w:tc>
                <w:tcPr>
                  <w:tcW w:w="69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87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2346,6</w:t>
                  </w:r>
                </w:p>
              </w:tc>
              <w:tc>
                <w:tcPr>
                  <w:tcW w:w="1169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2346,6</w:t>
                  </w:r>
                </w:p>
              </w:tc>
              <w:tc>
                <w:tcPr>
                  <w:tcW w:w="1321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40,9</w:t>
                  </w:r>
                </w:p>
              </w:tc>
              <w:tc>
                <w:tcPr>
                  <w:tcW w:w="1614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6212F8" w:rsidRPr="007E10AE" w:rsidTr="00F73907">
              <w:trPr>
                <w:trHeight w:val="303"/>
              </w:trPr>
              <w:tc>
                <w:tcPr>
                  <w:tcW w:w="69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87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1922,4</w:t>
                  </w:r>
                </w:p>
              </w:tc>
              <w:tc>
                <w:tcPr>
                  <w:tcW w:w="1169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1922,4</w:t>
                  </w:r>
                </w:p>
              </w:tc>
              <w:tc>
                <w:tcPr>
                  <w:tcW w:w="1321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6212F8" w:rsidRPr="007E10AE" w:rsidTr="00F73907">
              <w:trPr>
                <w:trHeight w:val="303"/>
              </w:trPr>
              <w:tc>
                <w:tcPr>
                  <w:tcW w:w="69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87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307,1</w:t>
                  </w:r>
                </w:p>
              </w:tc>
              <w:tc>
                <w:tcPr>
                  <w:tcW w:w="1169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307,1</w:t>
                  </w:r>
                </w:p>
              </w:tc>
              <w:tc>
                <w:tcPr>
                  <w:tcW w:w="1321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6212F8" w:rsidRPr="007E10AE" w:rsidTr="00F73907">
              <w:trPr>
                <w:trHeight w:val="319"/>
              </w:trPr>
              <w:tc>
                <w:tcPr>
                  <w:tcW w:w="69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2023</w:t>
                  </w:r>
                </w:p>
              </w:tc>
              <w:tc>
                <w:tcPr>
                  <w:tcW w:w="87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307,1</w:t>
                  </w:r>
                </w:p>
              </w:tc>
              <w:tc>
                <w:tcPr>
                  <w:tcW w:w="1169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307,1</w:t>
                  </w:r>
                </w:p>
              </w:tc>
              <w:tc>
                <w:tcPr>
                  <w:tcW w:w="1321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  <w:tr w:rsidR="006212F8" w:rsidRPr="007E10AE" w:rsidTr="00F73907">
              <w:trPr>
                <w:trHeight w:val="303"/>
              </w:trPr>
              <w:tc>
                <w:tcPr>
                  <w:tcW w:w="69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2024</w:t>
                  </w:r>
                </w:p>
              </w:tc>
              <w:tc>
                <w:tcPr>
                  <w:tcW w:w="876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307,1</w:t>
                  </w:r>
                </w:p>
              </w:tc>
              <w:tc>
                <w:tcPr>
                  <w:tcW w:w="1169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307,1</w:t>
                  </w:r>
                </w:p>
              </w:tc>
              <w:tc>
                <w:tcPr>
                  <w:tcW w:w="1321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614" w:type="dxa"/>
                </w:tcPr>
                <w:p w:rsidR="006212F8" w:rsidRPr="007E10AE" w:rsidRDefault="006212F8" w:rsidP="00F73907">
                  <w:pPr>
                    <w:pStyle w:val="a5"/>
                    <w:snapToGrid w:val="0"/>
                    <w:spacing w:line="240" w:lineRule="auto"/>
                    <w:jc w:val="center"/>
                  </w:pPr>
                  <w:r>
                    <w:t>0,0</w:t>
                  </w:r>
                </w:p>
              </w:tc>
            </w:tr>
          </w:tbl>
          <w:p w:rsidR="006212F8" w:rsidRPr="007E10AE" w:rsidRDefault="006212F8" w:rsidP="00F73907">
            <w:pPr>
              <w:spacing w:after="283"/>
              <w:rPr>
                <w:sz w:val="28"/>
                <w:szCs w:val="28"/>
              </w:rPr>
            </w:pPr>
          </w:p>
        </w:tc>
      </w:tr>
      <w:tr w:rsidR="006212F8" w:rsidRPr="007E10AE" w:rsidTr="00F73907">
        <w:trPr>
          <w:trHeight w:val="50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</w:p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sz w:val="28"/>
                <w:szCs w:val="28"/>
              </w:rPr>
            </w:pPr>
          </w:p>
        </w:tc>
      </w:tr>
      <w:tr w:rsidR="006212F8" w:rsidRPr="007E10AE" w:rsidTr="00F73907">
        <w:trPr>
          <w:trHeight w:val="410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spacing w:after="283"/>
              <w:rPr>
                <w:color w:val="000000"/>
                <w:sz w:val="28"/>
                <w:szCs w:val="28"/>
              </w:rPr>
            </w:pPr>
            <w:r w:rsidRPr="007E10AE">
              <w:rPr>
                <w:color w:val="000000"/>
                <w:sz w:val="28"/>
                <w:szCs w:val="28"/>
              </w:rPr>
              <w:t xml:space="preserve">Ожидаемые </w:t>
            </w:r>
            <w:r>
              <w:rPr>
                <w:color w:val="000000"/>
                <w:sz w:val="28"/>
                <w:szCs w:val="28"/>
              </w:rPr>
              <w:t xml:space="preserve">непосредственные </w:t>
            </w:r>
            <w:r w:rsidRPr="007E10AE">
              <w:rPr>
                <w:color w:val="000000"/>
                <w:sz w:val="28"/>
                <w:szCs w:val="28"/>
              </w:rPr>
              <w:t>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2F8" w:rsidRPr="007E10AE" w:rsidRDefault="006212F8" w:rsidP="00F73907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E10A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стабильных выплат заработной платы работникам администрации поселения; </w:t>
            </w:r>
            <w:r w:rsidRPr="007E10A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создание условий для обеспечения </w:t>
            </w:r>
            <w:r w:rsidRPr="007E10A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 w:rsidRPr="007E10AE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использование  энергоресурсов, услуг связи,  экономичное расходование </w:t>
            </w:r>
            <w:r w:rsidRPr="00CD2D19"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r w:rsidRPr="007E10AE">
              <w:rPr>
                <w:rFonts w:ascii="Times New Roman" w:hAnsi="Times New Roman" w:cs="Times New Roman"/>
                <w:sz w:val="28"/>
                <w:szCs w:val="28"/>
              </w:rPr>
              <w:t xml:space="preserve">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  <w:p w:rsidR="006212F8" w:rsidRPr="007E10AE" w:rsidRDefault="006212F8" w:rsidP="00F73907">
            <w:pPr>
              <w:spacing w:after="283"/>
              <w:rPr>
                <w:sz w:val="28"/>
                <w:szCs w:val="28"/>
              </w:rPr>
            </w:pPr>
          </w:p>
        </w:tc>
      </w:tr>
    </w:tbl>
    <w:p w:rsidR="006212F8" w:rsidRDefault="006212F8" w:rsidP="006212F8">
      <w:pPr>
        <w:spacing w:line="360" w:lineRule="auto"/>
        <w:rPr>
          <w:b/>
          <w:color w:val="000000"/>
          <w:sz w:val="28"/>
          <w:szCs w:val="28"/>
        </w:rPr>
      </w:pPr>
    </w:p>
    <w:p w:rsidR="006212F8" w:rsidRPr="007E10AE" w:rsidRDefault="006212F8" w:rsidP="006212F8">
      <w:pPr>
        <w:spacing w:line="360" w:lineRule="auto"/>
        <w:rPr>
          <w:b/>
          <w:color w:val="000000"/>
          <w:sz w:val="28"/>
          <w:szCs w:val="28"/>
        </w:rPr>
      </w:pPr>
    </w:p>
    <w:p w:rsidR="007F76C2" w:rsidRPr="007F76C2" w:rsidRDefault="007F76C2" w:rsidP="007F76C2">
      <w:pPr>
        <w:widowControl/>
        <w:autoSpaceDE/>
        <w:autoSpaceDN/>
        <w:adjustRightInd/>
        <w:jc w:val="both"/>
        <w:rPr>
          <w:bCs/>
          <w:color w:val="000000"/>
          <w:sz w:val="28"/>
          <w:szCs w:val="28"/>
        </w:rPr>
      </w:pPr>
    </w:p>
    <w:p w:rsidR="007F76C2" w:rsidRPr="007F76C2" w:rsidRDefault="007F76C2" w:rsidP="007F76C2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7F76C2" w:rsidRPr="007F76C2" w:rsidRDefault="007F76C2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7F76C2" w:rsidRPr="007F76C2" w:rsidRDefault="007F76C2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7F76C2" w:rsidRPr="007F76C2" w:rsidRDefault="007F76C2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7F76C2" w:rsidRPr="007F76C2" w:rsidRDefault="007F76C2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7F76C2" w:rsidRPr="007F76C2" w:rsidRDefault="007F76C2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7F76C2" w:rsidRPr="007F76C2" w:rsidRDefault="007F76C2" w:rsidP="007F76C2">
      <w:pPr>
        <w:widowControl/>
        <w:autoSpaceDN/>
        <w:adjustRightInd/>
        <w:jc w:val="center"/>
        <w:rPr>
          <w:rFonts w:ascii="Arial" w:hAnsi="Arial" w:cs="Arial"/>
        </w:rPr>
      </w:pPr>
    </w:p>
    <w:p w:rsidR="00214C05" w:rsidRDefault="00214C05" w:rsidP="00214C05">
      <w:pPr>
        <w:jc w:val="right"/>
      </w:pPr>
    </w:p>
    <w:p w:rsidR="00843433" w:rsidRDefault="00843433" w:rsidP="00214C05">
      <w:pPr>
        <w:jc w:val="right"/>
      </w:pPr>
    </w:p>
    <w:p w:rsidR="00843433" w:rsidRDefault="00843433" w:rsidP="00214C05">
      <w:pPr>
        <w:jc w:val="right"/>
      </w:pPr>
    </w:p>
    <w:p w:rsidR="00843433" w:rsidRDefault="00843433" w:rsidP="00214C05">
      <w:pPr>
        <w:jc w:val="right"/>
      </w:pPr>
    </w:p>
    <w:p w:rsidR="00843433" w:rsidRDefault="00843433" w:rsidP="00214C05">
      <w:pPr>
        <w:jc w:val="right"/>
      </w:pPr>
    </w:p>
    <w:p w:rsidR="00843433" w:rsidRDefault="00843433" w:rsidP="00214C05">
      <w:pPr>
        <w:jc w:val="right"/>
      </w:pPr>
    </w:p>
    <w:p w:rsidR="00843433" w:rsidRDefault="00843433" w:rsidP="00214C05">
      <w:pPr>
        <w:jc w:val="right"/>
      </w:pPr>
    </w:p>
    <w:p w:rsidR="00843433" w:rsidRDefault="00843433" w:rsidP="006212F8"/>
    <w:p w:rsidR="00843433" w:rsidRDefault="00843433" w:rsidP="00214C05">
      <w:pPr>
        <w:jc w:val="right"/>
        <w:rPr>
          <w:sz w:val="28"/>
        </w:rPr>
        <w:sectPr w:rsidR="00843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433" w:rsidRDefault="00843433" w:rsidP="00214C05">
      <w:pPr>
        <w:jc w:val="right"/>
        <w:rPr>
          <w:sz w:val="28"/>
        </w:rPr>
      </w:pPr>
      <w:r>
        <w:rPr>
          <w:sz w:val="28"/>
        </w:rPr>
        <w:lastRenderedPageBreak/>
        <w:t xml:space="preserve">Таблица 1 </w:t>
      </w:r>
    </w:p>
    <w:p w:rsidR="00843433" w:rsidRDefault="00843433" w:rsidP="00214C05">
      <w:pPr>
        <w:jc w:val="right"/>
        <w:rPr>
          <w:sz w:val="28"/>
        </w:rPr>
      </w:pPr>
      <w:r>
        <w:rPr>
          <w:sz w:val="28"/>
        </w:rPr>
        <w:t xml:space="preserve">к приложению 2 постановления </w:t>
      </w:r>
    </w:p>
    <w:p w:rsidR="00843433" w:rsidRDefault="00B3690B" w:rsidP="00214C05">
      <w:pPr>
        <w:jc w:val="right"/>
        <w:rPr>
          <w:sz w:val="28"/>
        </w:rPr>
      </w:pPr>
      <w:r>
        <w:rPr>
          <w:sz w:val="28"/>
        </w:rPr>
        <w:t>№23</w:t>
      </w:r>
      <w:r w:rsidR="00843433">
        <w:rPr>
          <w:sz w:val="28"/>
        </w:rPr>
        <w:t xml:space="preserve"> от 30.12.2020г.</w:t>
      </w:r>
    </w:p>
    <w:p w:rsidR="00D377DE" w:rsidRDefault="00D377DE" w:rsidP="00214C05">
      <w:pPr>
        <w:jc w:val="right"/>
        <w:rPr>
          <w:sz w:val="28"/>
        </w:rPr>
      </w:pPr>
    </w:p>
    <w:p w:rsidR="00D377DE" w:rsidRDefault="00D377DE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tbl>
      <w:tblPr>
        <w:tblW w:w="15451" w:type="dxa"/>
        <w:tblInd w:w="-176" w:type="dxa"/>
        <w:tblLayout w:type="fixed"/>
        <w:tblLook w:val="04A0"/>
      </w:tblPr>
      <w:tblGrid>
        <w:gridCol w:w="1149"/>
        <w:gridCol w:w="3388"/>
        <w:gridCol w:w="3118"/>
        <w:gridCol w:w="1384"/>
        <w:gridCol w:w="2302"/>
        <w:gridCol w:w="4110"/>
      </w:tblGrid>
      <w:tr w:rsidR="00B3690B" w:rsidRPr="00B3690B" w:rsidTr="00B3690B">
        <w:trPr>
          <w:trHeight w:val="900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  <w:r w:rsidRPr="00B3690B">
              <w:rPr>
                <w:b/>
                <w:bCs/>
                <w:color w:val="000000"/>
                <w:sz w:val="24"/>
                <w:szCs w:val="24"/>
              </w:rPr>
              <w:br/>
              <w:t>основных мероприятий и мероприятий, реализуемых в рамках</w:t>
            </w:r>
            <w:r w:rsidRPr="00B3690B">
              <w:rPr>
                <w:b/>
                <w:bCs/>
                <w:color w:val="000000"/>
                <w:sz w:val="24"/>
                <w:szCs w:val="24"/>
              </w:rPr>
              <w:br/>
              <w:t>муниципальной  программы Лыковского сельского поселения Подгоренского муниципального района</w:t>
            </w:r>
          </w:p>
        </w:tc>
      </w:tr>
      <w:tr w:rsidR="00B3690B" w:rsidRPr="00B3690B" w:rsidTr="00B3690B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B3690B" w:rsidRPr="00B3690B" w:rsidTr="00B3690B">
        <w:trPr>
          <w:trHeight w:val="22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Ожидаемый результат реализации основного мероприятия /</w:t>
            </w:r>
            <w:proofErr w:type="gramStart"/>
            <w:r w:rsidRPr="00B3690B">
              <w:rPr>
                <w:color w:val="000000"/>
                <w:sz w:val="24"/>
                <w:szCs w:val="24"/>
              </w:rPr>
              <w:t>мероприятия</w:t>
            </w:r>
            <w:proofErr w:type="gramEnd"/>
          </w:p>
        </w:tc>
      </w:tr>
      <w:tr w:rsidR="00B3690B" w:rsidRPr="00B3690B" w:rsidTr="00B3690B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B369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B369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B369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B369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B369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B3690B">
              <w:rPr>
                <w:color w:val="000000"/>
                <w:sz w:val="28"/>
                <w:szCs w:val="28"/>
              </w:rPr>
              <w:t>6</w:t>
            </w:r>
          </w:p>
        </w:tc>
      </w:tr>
      <w:tr w:rsidR="00B3690B" w:rsidRPr="00B3690B" w:rsidTr="00B3690B">
        <w:trPr>
          <w:trHeight w:val="88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690B">
              <w:rPr>
                <w:b/>
                <w:bCs/>
                <w:color w:val="000000"/>
                <w:sz w:val="28"/>
                <w:szCs w:val="28"/>
              </w:rPr>
              <w:t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 "</w:t>
            </w:r>
          </w:p>
        </w:tc>
      </w:tr>
      <w:tr w:rsidR="00B3690B" w:rsidRPr="00B3690B" w:rsidTr="00B3690B">
        <w:trPr>
          <w:trHeight w:val="75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690B">
              <w:rPr>
                <w:b/>
                <w:bCs/>
                <w:color w:val="000000"/>
                <w:sz w:val="28"/>
                <w:szCs w:val="28"/>
              </w:rPr>
              <w:t xml:space="preserve">ПОДПРОГРАММА 1 "Создание условий для обеспечения  качественными услугами ЖКХ населения  в </w:t>
            </w:r>
            <w:proofErr w:type="spellStart"/>
            <w:r w:rsidRPr="00B3690B">
              <w:rPr>
                <w:b/>
                <w:bCs/>
                <w:color w:val="000000"/>
                <w:sz w:val="28"/>
                <w:szCs w:val="28"/>
              </w:rPr>
              <w:t>Лыковском</w:t>
            </w:r>
            <w:proofErr w:type="spellEnd"/>
            <w:r w:rsidRPr="00B3690B"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поселении"</w:t>
            </w:r>
          </w:p>
        </w:tc>
      </w:tr>
      <w:tr w:rsidR="00B3690B" w:rsidRPr="00B3690B" w:rsidTr="00B3690B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"Организация уличного освещения в поселении"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"Организация уличного освещения в поселении"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 xml:space="preserve">Администрация Лыковского сельского поселения Подгоренского муниципального района </w:t>
            </w:r>
            <w:r w:rsidRPr="00B3690B">
              <w:rPr>
                <w:color w:val="000000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B3690B" w:rsidRPr="00B3690B" w:rsidTr="00B3690B">
        <w:trPr>
          <w:trHeight w:val="25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"Организация и содержание мест захоронения"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"Организация и содержание мест захоронения"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Содержание мест захоронения в надлежащем виде</w:t>
            </w:r>
          </w:p>
        </w:tc>
      </w:tr>
      <w:tr w:rsidR="00B3690B" w:rsidRPr="00B3690B" w:rsidTr="00B3690B">
        <w:trPr>
          <w:trHeight w:val="28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1.5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Благоустройство территории поселения</w:t>
            </w:r>
          </w:p>
        </w:tc>
      </w:tr>
      <w:tr w:rsidR="00B3690B" w:rsidRPr="00B3690B" w:rsidTr="00B3690B">
        <w:trPr>
          <w:trHeight w:val="57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690B">
              <w:rPr>
                <w:b/>
                <w:bCs/>
                <w:color w:val="000000"/>
                <w:sz w:val="28"/>
                <w:szCs w:val="28"/>
              </w:rPr>
              <w:t>ПОДПРОГРАММА 2 "Вопросы в области национальной экономики"</w:t>
            </w:r>
          </w:p>
        </w:tc>
      </w:tr>
      <w:tr w:rsidR="00B3690B" w:rsidRPr="00B3690B" w:rsidTr="00B3690B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2.2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"Организация содействия занятости населения"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"Организация содействия занятости населения"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 xml:space="preserve">Администрация Лыковского сельского поселения Подгоренского муниципального района </w:t>
            </w:r>
            <w:r w:rsidRPr="00B3690B">
              <w:rPr>
                <w:color w:val="000000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>Реализацией политики занятости населения и социальной поддержкой безработных граждан</w:t>
            </w:r>
          </w:p>
        </w:tc>
      </w:tr>
      <w:tr w:rsidR="00B3690B" w:rsidRPr="00B3690B" w:rsidTr="00B3690B">
        <w:trPr>
          <w:trHeight w:val="28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B3690B" w:rsidRPr="00B3690B" w:rsidTr="00B3690B">
        <w:trPr>
          <w:trHeight w:val="112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690B">
              <w:rPr>
                <w:b/>
                <w:bCs/>
                <w:color w:val="000000"/>
                <w:sz w:val="28"/>
                <w:szCs w:val="28"/>
              </w:rPr>
              <w:t xml:space="preserve">ПОДПРОГРАММА 3 "Защита населения и территории Лыковского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B3690B">
              <w:rPr>
                <w:b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B3690B">
              <w:rPr>
                <w:b/>
                <w:bCs/>
                <w:color w:val="000000"/>
                <w:sz w:val="28"/>
                <w:szCs w:val="28"/>
              </w:rPr>
              <w:t xml:space="preserve"> водных </w:t>
            </w:r>
            <w:proofErr w:type="spellStart"/>
            <w:r w:rsidRPr="00B3690B">
              <w:rPr>
                <w:b/>
                <w:bCs/>
                <w:color w:val="000000"/>
                <w:sz w:val="28"/>
                <w:szCs w:val="28"/>
              </w:rPr>
              <w:t>объктах</w:t>
            </w:r>
            <w:proofErr w:type="spellEnd"/>
            <w:r w:rsidRPr="00B3690B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B3690B" w:rsidRPr="00B3690B" w:rsidTr="00B3690B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"Обеспечение защиты населения и территории Лыковского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"Обеспечение защиты населения и территории Лыковского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3690B" w:rsidRPr="00B3690B" w:rsidTr="00B3690B">
        <w:trPr>
          <w:trHeight w:val="732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690B">
              <w:rPr>
                <w:b/>
                <w:bCs/>
                <w:color w:val="000000"/>
                <w:sz w:val="28"/>
                <w:szCs w:val="28"/>
              </w:rPr>
              <w:t>ПОДПРОГРАММА 4 "Финансовое обеспечение передаваемых и переданных полномочий и исполнение полномочий по мобилизационной и вневойсковой подготовке"</w:t>
            </w:r>
          </w:p>
        </w:tc>
      </w:tr>
      <w:tr w:rsidR="00B3690B" w:rsidRPr="00B3690B" w:rsidTr="00B3690B">
        <w:trPr>
          <w:trHeight w:val="11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 полномочий по культуре, кинематографии Лыковского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 полномочий по культуре, кинематографии Лыковского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 xml:space="preserve">Администрация Лыковского сельского поселения Подгоренского </w:t>
            </w:r>
            <w:r w:rsidRPr="00B3690B">
              <w:rPr>
                <w:color w:val="000000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B3690B" w:rsidRPr="00B3690B" w:rsidTr="00B3690B">
        <w:trPr>
          <w:trHeight w:val="28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>Основное мероприятие 4.2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полномочий по градостроительной деятельности Лыковского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полномочий по градостроительной деятельности Лыковского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Предоставление межбюджетных трансфертов из местного бюджета</w:t>
            </w:r>
          </w:p>
        </w:tc>
      </w:tr>
      <w:tr w:rsidR="00B3690B" w:rsidRPr="00B3690B" w:rsidTr="00B3690B">
        <w:trPr>
          <w:trHeight w:val="33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4.3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"Исполнение полномочий по мобилизационной и  вневойсковой подготовке Лыковского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"Исполнение полномочий по мобилизационной и  вневойсковой подготовке Лыковского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B3690B" w:rsidRPr="00B3690B" w:rsidTr="00B3690B">
        <w:trPr>
          <w:trHeight w:val="7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4.5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 xml:space="preserve"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</w:t>
            </w:r>
            <w:r w:rsidRPr="00B3690B">
              <w:rPr>
                <w:color w:val="000000"/>
                <w:sz w:val="24"/>
                <w:szCs w:val="24"/>
              </w:rPr>
              <w:lastRenderedPageBreak/>
              <w:t>местного значения и искусственных сооружений на них"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 xml:space="preserve">"Осуществление части полномочий, передаваемых из бюджета муниципального района по капитальному ремонту, ремонту и содержанию автомобильных дорог </w:t>
            </w:r>
            <w:r w:rsidRPr="00B3690B">
              <w:rPr>
                <w:color w:val="000000"/>
                <w:sz w:val="24"/>
                <w:szCs w:val="24"/>
              </w:rPr>
              <w:lastRenderedPageBreak/>
              <w:t>общего пользования местного значения и искусственных сооружений на них"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 xml:space="preserve">Администрация Лыковского сельского поселения Подгоренского муниципального района </w:t>
            </w:r>
            <w:r w:rsidRPr="00B3690B">
              <w:rPr>
                <w:color w:val="000000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 xml:space="preserve"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</w:t>
            </w:r>
            <w:r w:rsidRPr="00B3690B">
              <w:rPr>
                <w:color w:val="000000"/>
                <w:sz w:val="24"/>
                <w:szCs w:val="24"/>
              </w:rPr>
              <w:lastRenderedPageBreak/>
              <w:t>сооружений на них</w:t>
            </w:r>
          </w:p>
        </w:tc>
      </w:tr>
      <w:tr w:rsidR="00B3690B" w:rsidRPr="00B3690B" w:rsidTr="00B3690B">
        <w:trPr>
          <w:trHeight w:val="855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690B">
              <w:rPr>
                <w:b/>
                <w:bCs/>
                <w:color w:val="000000"/>
                <w:sz w:val="28"/>
                <w:szCs w:val="28"/>
              </w:rPr>
              <w:lastRenderedPageBreak/>
              <w:t>ПОДПРОГРАММА 5 "Обеспечение деятельности администрации Лыковского сельского поселения  Подгоренского муниципального района Воронежской области"</w:t>
            </w:r>
          </w:p>
        </w:tc>
      </w:tr>
      <w:tr w:rsidR="00B3690B" w:rsidRPr="00B3690B" w:rsidTr="00B3690B">
        <w:trPr>
          <w:trHeight w:val="28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Выплата заработной платы и начислений на ФОТ</w:t>
            </w:r>
          </w:p>
        </w:tc>
      </w:tr>
      <w:tr w:rsidR="00B3690B" w:rsidRPr="00B3690B" w:rsidTr="00B3690B">
        <w:trPr>
          <w:trHeight w:val="28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5.2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деятельности администрации Лыковского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деятельности администрации Лыковского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B3690B" w:rsidRPr="00B3690B" w:rsidTr="00B3690B">
        <w:trPr>
          <w:trHeight w:val="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Основное мероприятие 5.3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выполнения других обязательств   Лыковского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"Финансовое обеспечение выполнения других обязательств   Лыковского сельского поселения"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2019-2024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 xml:space="preserve">Администрация Лыковского сельского поселения Подгоренского муниципального </w:t>
            </w:r>
            <w:r w:rsidRPr="00B3690B">
              <w:rPr>
                <w:color w:val="000000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>Обеспечение выплат пенсий муниципальным служащим, и решение других общегосударственных вопросов</w:t>
            </w:r>
          </w:p>
        </w:tc>
      </w:tr>
    </w:tbl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B3690B" w:rsidRDefault="00B3690B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843433">
      <w:pPr>
        <w:jc w:val="right"/>
        <w:rPr>
          <w:sz w:val="28"/>
        </w:rPr>
      </w:pPr>
      <w:r>
        <w:rPr>
          <w:sz w:val="28"/>
        </w:rPr>
        <w:lastRenderedPageBreak/>
        <w:t xml:space="preserve">Таблица 2 </w:t>
      </w:r>
    </w:p>
    <w:p w:rsidR="00843433" w:rsidRDefault="00843433" w:rsidP="00843433">
      <w:pPr>
        <w:jc w:val="right"/>
        <w:rPr>
          <w:sz w:val="28"/>
        </w:rPr>
      </w:pPr>
      <w:r>
        <w:rPr>
          <w:sz w:val="28"/>
        </w:rPr>
        <w:t xml:space="preserve">к приложению 2 постановления </w:t>
      </w:r>
    </w:p>
    <w:p w:rsidR="00843433" w:rsidRDefault="00B3690B" w:rsidP="00843433">
      <w:pPr>
        <w:jc w:val="right"/>
        <w:rPr>
          <w:sz w:val="28"/>
        </w:rPr>
      </w:pPr>
      <w:r>
        <w:rPr>
          <w:sz w:val="28"/>
        </w:rPr>
        <w:t>№23</w:t>
      </w:r>
      <w:r w:rsidR="00843433">
        <w:rPr>
          <w:sz w:val="28"/>
        </w:rPr>
        <w:t xml:space="preserve"> от 30.12.2020г.</w:t>
      </w:r>
    </w:p>
    <w:p w:rsidR="00843433" w:rsidRDefault="00843433" w:rsidP="00843433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13"/>
        <w:gridCol w:w="4308"/>
        <w:gridCol w:w="1202"/>
        <w:gridCol w:w="1184"/>
        <w:gridCol w:w="1425"/>
        <w:gridCol w:w="1287"/>
        <w:gridCol w:w="1365"/>
        <w:gridCol w:w="1287"/>
        <w:gridCol w:w="1310"/>
        <w:gridCol w:w="1146"/>
      </w:tblGrid>
      <w:tr w:rsidR="00B3690B" w:rsidRPr="00B3690B" w:rsidTr="00B3690B">
        <w:trPr>
          <w:trHeight w:val="1530"/>
        </w:trPr>
        <w:tc>
          <w:tcPr>
            <w:tcW w:w="150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Сведения </w:t>
            </w:r>
            <w:r w:rsidRPr="00B3690B">
              <w:rPr>
                <w:b/>
                <w:bCs/>
                <w:color w:val="000000"/>
                <w:sz w:val="24"/>
                <w:szCs w:val="24"/>
              </w:rPr>
              <w:br/>
              <w:t xml:space="preserve">о показателях (индикаторах) муниципальной программы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  <w:r w:rsidRPr="00B3690B">
              <w:rPr>
                <w:b/>
                <w:bCs/>
                <w:color w:val="000000"/>
                <w:sz w:val="24"/>
                <w:szCs w:val="24"/>
              </w:rPr>
              <w:br/>
              <w:t>и их значениях</w:t>
            </w:r>
          </w:p>
        </w:tc>
      </w:tr>
      <w:tr w:rsidR="00B3690B" w:rsidRPr="00B3690B" w:rsidTr="00B3690B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3690B" w:rsidRPr="00B3690B" w:rsidTr="00B3690B">
        <w:trPr>
          <w:trHeight w:val="5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Значения показателя (индикатора) по годам 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реализациимуниципальной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B3690B" w:rsidRPr="00B3690B" w:rsidTr="00B3690B">
        <w:trPr>
          <w:trHeight w:val="15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2018 (отчетный год)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690B">
              <w:rPr>
                <w:color w:val="000000"/>
                <w:sz w:val="22"/>
                <w:szCs w:val="22"/>
              </w:rPr>
              <w:t>2019(первый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690B">
              <w:rPr>
                <w:color w:val="000000"/>
                <w:sz w:val="22"/>
                <w:szCs w:val="22"/>
              </w:rPr>
              <w:t>2020 (второй год реализации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690B">
              <w:rPr>
                <w:color w:val="000000"/>
                <w:sz w:val="22"/>
                <w:szCs w:val="22"/>
              </w:rPr>
              <w:t>2021(третий год реализации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690B">
              <w:rPr>
                <w:color w:val="000000"/>
                <w:sz w:val="22"/>
                <w:szCs w:val="22"/>
              </w:rPr>
              <w:t>2022 (четвёртый год реализации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690B">
              <w:rPr>
                <w:color w:val="000000"/>
                <w:sz w:val="22"/>
                <w:szCs w:val="22"/>
              </w:rPr>
              <w:t>2023(пятый год реализации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690B">
              <w:rPr>
                <w:color w:val="000000"/>
                <w:sz w:val="22"/>
                <w:szCs w:val="22"/>
              </w:rPr>
              <w:t>2024 (шестой год реализации</w:t>
            </w:r>
            <w:proofErr w:type="gramEnd"/>
          </w:p>
        </w:tc>
      </w:tr>
      <w:tr w:rsidR="00B3690B" w:rsidRPr="00B3690B" w:rsidTr="00B3690B">
        <w:trPr>
          <w:trHeight w:val="84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</w:p>
        </w:tc>
      </w:tr>
      <w:tr w:rsidR="00B3690B" w:rsidRPr="00B3690B" w:rsidTr="00B3690B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более 10%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более 10%</w:t>
            </w:r>
          </w:p>
        </w:tc>
      </w:tr>
      <w:tr w:rsidR="00B3690B" w:rsidRPr="00B3690B" w:rsidTr="00B3690B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не ниже 30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ниже 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не ниже 30</w:t>
            </w:r>
          </w:p>
        </w:tc>
      </w:tr>
      <w:tr w:rsidR="00B3690B" w:rsidRPr="00B3690B" w:rsidTr="00B3690B">
        <w:trPr>
          <w:trHeight w:val="315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B3690B">
              <w:rPr>
                <w:b/>
                <w:bCs/>
                <w:color w:val="000000"/>
                <w:sz w:val="24"/>
                <w:szCs w:val="24"/>
              </w:rPr>
              <w:t>Переваленском</w:t>
            </w:r>
            <w:proofErr w:type="spellEnd"/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</w:tr>
      <w:tr w:rsidR="00B3690B" w:rsidRPr="00B3690B" w:rsidTr="00B3690B">
        <w:trPr>
          <w:trHeight w:val="33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1.1."Организация уличного освещения в поселении"</w:t>
            </w:r>
          </w:p>
        </w:tc>
      </w:tr>
      <w:tr w:rsidR="00B3690B" w:rsidRPr="00B3690B" w:rsidTr="00B3690B">
        <w:trPr>
          <w:trHeight w:val="61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B3690B" w:rsidRPr="00B3690B" w:rsidTr="00B3690B">
        <w:trPr>
          <w:trHeight w:val="7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315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Основное мероприятие 1.3. "Организация озеленения в поселении"</w:t>
            </w:r>
          </w:p>
        </w:tc>
      </w:tr>
      <w:tr w:rsidR="00B3690B" w:rsidRPr="00B3690B" w:rsidTr="00B3690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315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Основное мероприятие 1.4. "Организация  и содержание мест захоронения"</w:t>
            </w:r>
          </w:p>
        </w:tc>
      </w:tr>
      <w:tr w:rsidR="00B3690B" w:rsidRPr="00B3690B" w:rsidTr="00B3690B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B3690B" w:rsidRPr="00B3690B" w:rsidTr="00B3690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690B" w:rsidRPr="00B3690B" w:rsidTr="00B3690B">
        <w:trPr>
          <w:trHeight w:val="33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B3690B" w:rsidRPr="00B3690B" w:rsidTr="00B3690B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B3690B" w:rsidRPr="00B3690B" w:rsidTr="00B3690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315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Подпрограмма 2. "Вопросы в области национальной экономики"</w:t>
            </w:r>
          </w:p>
        </w:tc>
      </w:tr>
      <w:tr w:rsidR="00B3690B" w:rsidRPr="00B3690B" w:rsidTr="00B3690B">
        <w:trPr>
          <w:trHeight w:val="315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Основное мероприятие 2.1. «Организация дорожного хозяйств</w:t>
            </w:r>
            <w:proofErr w:type="gramStart"/>
            <w:r w:rsidRPr="00B3690B">
              <w:rPr>
                <w:b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B3690B">
              <w:rPr>
                <w:b/>
                <w:bCs/>
                <w:color w:val="000000"/>
                <w:sz w:val="24"/>
                <w:szCs w:val="24"/>
              </w:rPr>
              <w:t>дорожных фондов) поселения»</w:t>
            </w:r>
          </w:p>
        </w:tc>
      </w:tr>
      <w:tr w:rsidR="00B3690B" w:rsidRPr="00B3690B" w:rsidTr="00B3690B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300"/>
        </w:trPr>
        <w:tc>
          <w:tcPr>
            <w:tcW w:w="150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B3690B" w:rsidRPr="00B3690B" w:rsidTr="00B3690B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</w:tr>
      <w:tr w:rsidR="00B3690B" w:rsidRPr="00B3690B" w:rsidTr="00B3690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675"/>
        </w:trPr>
        <w:tc>
          <w:tcPr>
            <w:tcW w:w="150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Подпрограмма 3. «Защита населения и территории Лыковского сельского поселения от чрезвычайных ситуаций, обеспечение пожарной безопасности людей </w:t>
            </w:r>
            <w:proofErr w:type="gramStart"/>
            <w:r w:rsidRPr="00B3690B">
              <w:rPr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 водных объекта»</w:t>
            </w:r>
          </w:p>
        </w:tc>
      </w:tr>
      <w:tr w:rsidR="00B3690B" w:rsidRPr="00B3690B" w:rsidTr="00B3690B">
        <w:trPr>
          <w:trHeight w:val="84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3.1. "Обеспечение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B3690B" w:rsidRPr="00B3690B" w:rsidTr="00B3690B">
        <w:trPr>
          <w:trHeight w:val="8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529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Подпрограмма 4.  «Финансовое обеспечение передаваемых и переданных полномочий и исполнение полномочий по мобилизационной и вневойсковой подготовке»</w:t>
            </w:r>
          </w:p>
        </w:tc>
      </w:tr>
      <w:tr w:rsidR="00B3690B" w:rsidRPr="00B3690B" w:rsidTr="00B3690B">
        <w:trPr>
          <w:trHeight w:val="30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4.1. «Финансовое обеспечение  полномочий по культуре, кинематографии Лыковского сельского поселения»</w:t>
            </w:r>
          </w:p>
        </w:tc>
      </w:tr>
      <w:tr w:rsidR="00B3690B" w:rsidRPr="00B3690B" w:rsidTr="00B3690B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645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4.2. «Финансовое обеспечение  полномочий по градостроительной деятельности Лыковского сельского поселения»</w:t>
            </w:r>
          </w:p>
        </w:tc>
      </w:tr>
      <w:tr w:rsidR="00B3690B" w:rsidRPr="00B3690B" w:rsidTr="00B3690B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63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Лыковского сельского поселения»</w:t>
            </w:r>
          </w:p>
        </w:tc>
      </w:tr>
      <w:tr w:rsidR="00B3690B" w:rsidRPr="00B3690B" w:rsidTr="00B3690B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735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4.4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B3690B" w:rsidRPr="00B3690B" w:rsidTr="00B3690B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765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4.5 «Мероприятие по обеспечению полномочий по осуществлению внешнего муниципального контроля Лыковского сельского поселения»</w:t>
            </w:r>
          </w:p>
        </w:tc>
      </w:tr>
      <w:tr w:rsidR="00B3690B" w:rsidRPr="00B3690B" w:rsidTr="00B3690B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75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Лыковского сельского поселения Подгоренского муниципального района Воронежской области»</w:t>
            </w:r>
          </w:p>
        </w:tc>
      </w:tr>
      <w:tr w:rsidR="00B3690B" w:rsidRPr="00B3690B" w:rsidTr="00B3690B">
        <w:trPr>
          <w:trHeight w:val="30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5.1. «Финансовое обеспечение деятельности главы администрации Лыковского сельского поселения»</w:t>
            </w:r>
          </w:p>
        </w:tc>
      </w:tr>
      <w:tr w:rsidR="00B3690B" w:rsidRPr="00B3690B" w:rsidTr="00B3690B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300"/>
        </w:trPr>
        <w:tc>
          <w:tcPr>
            <w:tcW w:w="150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5.2. «Финансовое обеспечение деятельности администрации  Лыковского сельского поселения»</w:t>
            </w:r>
          </w:p>
        </w:tc>
      </w:tr>
      <w:tr w:rsidR="00B3690B" w:rsidRPr="00B3690B" w:rsidTr="00B3690B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3690B" w:rsidRPr="00B3690B" w:rsidTr="00B3690B">
        <w:trPr>
          <w:trHeight w:val="300"/>
        </w:trPr>
        <w:tc>
          <w:tcPr>
            <w:tcW w:w="150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5.3. «Финансовое обеспечение выполнения других обязательств Лыковского сельского поселения»</w:t>
            </w:r>
          </w:p>
        </w:tc>
      </w:tr>
      <w:tr w:rsidR="00B3690B" w:rsidRPr="00B3690B" w:rsidTr="00B3690B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843433">
      <w:pPr>
        <w:jc w:val="right"/>
        <w:rPr>
          <w:sz w:val="28"/>
        </w:rPr>
      </w:pPr>
      <w:r>
        <w:rPr>
          <w:sz w:val="28"/>
        </w:rPr>
        <w:lastRenderedPageBreak/>
        <w:t xml:space="preserve">Таблица 3 </w:t>
      </w:r>
    </w:p>
    <w:p w:rsidR="00843433" w:rsidRDefault="00843433" w:rsidP="00843433">
      <w:pPr>
        <w:jc w:val="right"/>
        <w:rPr>
          <w:sz w:val="28"/>
        </w:rPr>
      </w:pPr>
      <w:r>
        <w:rPr>
          <w:sz w:val="28"/>
        </w:rPr>
        <w:t xml:space="preserve">к приложению 2 постановления </w:t>
      </w:r>
    </w:p>
    <w:p w:rsidR="00843433" w:rsidRDefault="00B3690B" w:rsidP="00843433">
      <w:pPr>
        <w:jc w:val="right"/>
        <w:rPr>
          <w:sz w:val="28"/>
        </w:rPr>
      </w:pPr>
      <w:r>
        <w:rPr>
          <w:sz w:val="28"/>
        </w:rPr>
        <w:t>№23</w:t>
      </w:r>
      <w:r w:rsidR="00843433">
        <w:rPr>
          <w:sz w:val="28"/>
        </w:rPr>
        <w:t xml:space="preserve"> от 30.12.2020г.</w:t>
      </w:r>
    </w:p>
    <w:tbl>
      <w:tblPr>
        <w:tblW w:w="15452" w:type="dxa"/>
        <w:tblInd w:w="-318" w:type="dxa"/>
        <w:tblLook w:val="04A0"/>
      </w:tblPr>
      <w:tblGrid>
        <w:gridCol w:w="540"/>
        <w:gridCol w:w="3714"/>
        <w:gridCol w:w="1747"/>
        <w:gridCol w:w="3923"/>
        <w:gridCol w:w="5528"/>
      </w:tblGrid>
      <w:tr w:rsidR="00B3690B" w:rsidRPr="00B3690B" w:rsidTr="00B3690B">
        <w:trPr>
          <w:trHeight w:val="1545"/>
        </w:trPr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64" w:rsidRDefault="00335164" w:rsidP="00B3690B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164" w:rsidRDefault="00335164" w:rsidP="00B3690B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3690B" w:rsidRPr="00B3690B" w:rsidRDefault="00B3690B" w:rsidP="00B3690B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Методики</w:t>
            </w:r>
            <w:r w:rsidRPr="00B3690B">
              <w:rPr>
                <w:b/>
                <w:bCs/>
                <w:color w:val="000000"/>
                <w:sz w:val="24"/>
                <w:szCs w:val="24"/>
              </w:rPr>
              <w:br/>
              <w:t>расчета показателей (индикаторов)</w:t>
            </w:r>
            <w:r w:rsidRPr="00B3690B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муниципальной программы 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</w:p>
        </w:tc>
      </w:tr>
      <w:tr w:rsidR="00B3690B" w:rsidRPr="00B3690B" w:rsidTr="00B3690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690B" w:rsidRPr="00B3690B" w:rsidTr="00B3690B">
        <w:trPr>
          <w:trHeight w:val="1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B3690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3690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Орган, ответственный за расчёт и достоверность показателя (индикатора)</w:t>
            </w:r>
          </w:p>
        </w:tc>
      </w:tr>
      <w:tr w:rsidR="00B3690B" w:rsidRPr="00B3690B" w:rsidTr="00B3690B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области" </w:t>
            </w:r>
          </w:p>
        </w:tc>
      </w:tr>
      <w:tr w:rsidR="00B3690B" w:rsidRPr="00B3690B" w:rsidTr="00335164">
        <w:trPr>
          <w:trHeight w:val="48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D =     </w:t>
            </w:r>
            <w:r w:rsidRPr="00B3690B">
              <w:rPr>
                <w:color w:val="000000"/>
                <w:sz w:val="22"/>
                <w:szCs w:val="22"/>
              </w:rPr>
              <w:br/>
              <w:t>где</w:t>
            </w:r>
            <w:r w:rsidRPr="00B3690B">
              <w:rPr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 w:rsidRPr="00B3690B">
              <w:rPr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B3690B">
              <w:rPr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Сс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 w:rsidRPr="00B3690B">
              <w:rPr>
                <w:color w:val="000000"/>
                <w:sz w:val="22"/>
                <w:szCs w:val="22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Спг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21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3690B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>=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((Поп/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Пбп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)-1)*100%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темп роста,</w:t>
            </w:r>
            <w:r w:rsidRPr="00B3690B">
              <w:rPr>
                <w:color w:val="000000"/>
                <w:sz w:val="22"/>
                <w:szCs w:val="22"/>
              </w:rPr>
              <w:br/>
              <w:t>Поп – показатель отчетного периода,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Ппп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B3690B">
              <w:rPr>
                <w:b/>
                <w:bCs/>
                <w:color w:val="000000"/>
                <w:sz w:val="24"/>
                <w:szCs w:val="24"/>
              </w:rPr>
              <w:t>Лыковском</w:t>
            </w:r>
            <w:proofErr w:type="spellEnd"/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</w:tr>
      <w:tr w:rsidR="00B3690B" w:rsidRPr="00B3690B" w:rsidTr="00B3690B">
        <w:trPr>
          <w:trHeight w:val="33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Основное мероприятие 1.1."Организация уличного освещения в поселении"</w:t>
            </w:r>
          </w:p>
        </w:tc>
      </w:tr>
      <w:tr w:rsidR="00B3690B" w:rsidRPr="00B3690B" w:rsidTr="00B3690B">
        <w:trPr>
          <w:trHeight w:val="3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br/>
              <w:t>Расчет показателя: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= --------- 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100,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     Оп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где: 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B3690B">
              <w:rPr>
                <w:color w:val="000000"/>
                <w:sz w:val="22"/>
                <w:szCs w:val="22"/>
              </w:rPr>
              <w:br/>
              <w:t>Оп – общая протяжённость улиц, проездов, набережных в границах населенных пунктов.</w:t>
            </w:r>
            <w:r w:rsidRPr="00B3690B">
              <w:rPr>
                <w:color w:val="000000"/>
                <w:sz w:val="22"/>
                <w:szCs w:val="22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335164">
        <w:trPr>
          <w:trHeight w:val="46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, где: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B3690B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43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Основное мероприятие 1.4. "Организация  и содержание мест захоронения"</w:t>
            </w:r>
          </w:p>
        </w:tc>
      </w:tr>
      <w:tr w:rsidR="00B3690B" w:rsidRPr="00B3690B" w:rsidTr="00B3690B">
        <w:trPr>
          <w:trHeight w:val="8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Стоимость   работ  (услуг)  по  организации  ритуальных  услуг  и</w:t>
            </w:r>
            <w:r w:rsidRPr="00B3690B">
              <w:rPr>
                <w:color w:val="000000"/>
                <w:sz w:val="22"/>
                <w:szCs w:val="22"/>
              </w:rPr>
              <w:br/>
              <w:t>содержанию  мест  захоронения  (С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 xml:space="preserve">  )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определяется как сумма стоимостей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                           ср</w:t>
            </w:r>
            <w:r w:rsidRPr="00B3690B">
              <w:rPr>
                <w:color w:val="000000"/>
                <w:sz w:val="22"/>
                <w:szCs w:val="22"/>
              </w:rPr>
              <w:br/>
              <w:t>каждого  вида  работ  (услуг),  осуществляемых  в течение календарного</w:t>
            </w:r>
            <w:r w:rsidRPr="00B3690B">
              <w:rPr>
                <w:color w:val="000000"/>
                <w:sz w:val="22"/>
                <w:szCs w:val="22"/>
              </w:rPr>
              <w:br/>
              <w:t>года, и рассчитывается по формуле: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              С   =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  + С     + С   , где: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               ср    об    пер.    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эв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.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    -   стоимость   работ   по   содержанию  Объектов,  которая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об</w:t>
            </w:r>
            <w:r w:rsidRPr="00B3690B">
              <w:rPr>
                <w:color w:val="000000"/>
                <w:sz w:val="22"/>
                <w:szCs w:val="22"/>
              </w:rPr>
              <w:br/>
              <w:t>определяется по формуле: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     С   = (С     + С     + С    + С   + С   ), где: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      об     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зсодлсод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   рем    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нр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   пик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С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     -  стоимость работ по содержанию Объектов в зимний период,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зсод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br/>
              <w:t>руб., которая определяется по формуле: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                С     = SUM(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С  ), где: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зсодiзiз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П     -  количество  единицы  измерения  каждого  вида  работ  по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iз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br/>
              <w:t xml:space="preserve">содержанию  Объекта  в  зимний </w:t>
            </w:r>
            <w:r w:rsidRPr="00B3690B">
              <w:rPr>
                <w:color w:val="000000"/>
                <w:sz w:val="22"/>
                <w:szCs w:val="22"/>
              </w:rPr>
              <w:lastRenderedPageBreak/>
              <w:t>период по состоянию на 01 июня текущего</w:t>
            </w:r>
            <w:r w:rsidRPr="00B3690B">
              <w:rPr>
                <w:color w:val="000000"/>
                <w:sz w:val="22"/>
                <w:szCs w:val="22"/>
              </w:rPr>
              <w:br/>
              <w:t>финансового года, кв.м, куб.м, га, шт. и т.п.;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С    -  стоимость  каждого  вида  работ  по  содержанию Объекта в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iз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br/>
              <w:t>зимний   период   в  расчете  на  соответствующую  единицу  измерения,</w:t>
            </w:r>
            <w:r w:rsidRPr="00B3690B">
              <w:rPr>
                <w:color w:val="000000"/>
                <w:sz w:val="22"/>
                <w:szCs w:val="22"/>
              </w:rPr>
              <w:br/>
              <w:t>определенная  на  основании  калькуляций  (расчетов),  руб./1000 кв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>,</w:t>
            </w:r>
            <w:r w:rsidRPr="00B3690B">
              <w:rPr>
                <w:color w:val="000000"/>
                <w:sz w:val="22"/>
                <w:szCs w:val="22"/>
              </w:rPr>
              <w:br/>
              <w:t>руб./куб.м, руб./1 га и т.п.;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С      -  стоимость  содержания Объектов в летний период, которая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лсод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br/>
              <w:t>определяется по формуле: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               С     = SUM(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x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С  ), где: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лсодiлiл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П     -  количество  единицы  измерения  каждого  вида  работ  по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iл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br/>
              <w:t>содержанию  Объекта  в  летний период по состоянию на 01 июня текущего</w:t>
            </w:r>
            <w:r w:rsidRPr="00B3690B">
              <w:rPr>
                <w:color w:val="000000"/>
                <w:sz w:val="22"/>
                <w:szCs w:val="22"/>
              </w:rPr>
              <w:br/>
              <w:t>финансового года, кв.м, куб.м, га, шт. и т.п.;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С    -  стоимость  каждого  вида  работ  по  содержанию Объекта в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iл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br/>
              <w:t>летний   период   в  расчете  на  соответствующую  единицу  измерения,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lastRenderedPageBreak/>
              <w:t>определенная  на  основании  калькуляций  (расчетов),  руб./1000 кв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>,</w:t>
            </w:r>
            <w:r w:rsidRPr="00B3690B">
              <w:rPr>
                <w:color w:val="000000"/>
                <w:sz w:val="22"/>
                <w:szCs w:val="22"/>
              </w:rPr>
              <w:br/>
              <w:t>руб./куб.м, руб./1 га и т.п.;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С     -  стоимость  ремонта  определяется в размере 25 % от суммы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     рем</w:t>
            </w:r>
            <w:r w:rsidRPr="00B3690B">
              <w:rPr>
                <w:color w:val="000000"/>
                <w:sz w:val="22"/>
                <w:szCs w:val="22"/>
              </w:rPr>
              <w:br/>
              <w:t>стоимости   содержания   Объектов   в  зимний  и  летний  периоды,  за</w:t>
            </w:r>
            <w:r w:rsidRPr="00B3690B">
              <w:rPr>
                <w:color w:val="000000"/>
                <w:sz w:val="22"/>
                <w:szCs w:val="22"/>
              </w:rPr>
              <w:br/>
              <w:t>исключением  расходов  на обеззараживание дренажных стоков на кладбище</w:t>
            </w:r>
            <w:r w:rsidRPr="00B3690B">
              <w:rPr>
                <w:color w:val="000000"/>
                <w:sz w:val="22"/>
                <w:szCs w:val="22"/>
              </w:rPr>
              <w:br/>
              <w:t>"Северное",  проведение  лабораторных  исследований  воды  из открытых</w:t>
            </w:r>
            <w:r w:rsidRPr="00B3690B">
              <w:rPr>
                <w:color w:val="000000"/>
                <w:sz w:val="22"/>
                <w:szCs w:val="22"/>
              </w:rPr>
              <w:br/>
              <w:t>водоемов   на  кладбище  "Северное",  промывку  дренажной  системы  на</w:t>
            </w:r>
            <w:r w:rsidRPr="00B3690B">
              <w:rPr>
                <w:color w:val="000000"/>
                <w:sz w:val="22"/>
                <w:szCs w:val="22"/>
              </w:rPr>
              <w:br/>
              <w:t>кладбище  "Северное", вырубку поросли на кладбищах, уборку аварийных и</w:t>
            </w:r>
            <w:r w:rsidRPr="00B3690B">
              <w:rPr>
                <w:color w:val="000000"/>
                <w:sz w:val="22"/>
                <w:szCs w:val="22"/>
              </w:rPr>
              <w:br/>
              <w:t>поваленных   деревьев,   содержание   контрольно-пропускных   пунктов,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акаризацию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    и     дератизацию,    паспортизацию,    инвентаризацию,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обоснованная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4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 w:rsidRPr="00B3690B">
              <w:rPr>
                <w:color w:val="000000"/>
                <w:sz w:val="22"/>
                <w:szCs w:val="22"/>
              </w:rPr>
              <w:br/>
              <w:t>Требования к содержанию места захоронения (Т):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 1) наличие ограждения, не требующего ремонта и покраски (То);</w:t>
            </w:r>
            <w:r w:rsidRPr="00B3690B">
              <w:rPr>
                <w:color w:val="000000"/>
                <w:sz w:val="22"/>
                <w:szCs w:val="22"/>
              </w:rPr>
              <w:br/>
              <w:t>2) наличие контейнерной площадки (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Тк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);</w:t>
            </w:r>
            <w:r w:rsidRPr="00B3690B">
              <w:rPr>
                <w:color w:val="000000"/>
                <w:sz w:val="22"/>
                <w:szCs w:val="22"/>
              </w:rPr>
              <w:br/>
              <w:t>3) наличие подъезда к месту захоронения (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);</w:t>
            </w:r>
            <w:r w:rsidRPr="00B3690B">
              <w:rPr>
                <w:color w:val="000000"/>
                <w:sz w:val="22"/>
                <w:szCs w:val="22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Тч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).</w:t>
            </w:r>
            <w:r w:rsidRPr="00B3690B">
              <w:rPr>
                <w:color w:val="000000"/>
                <w:sz w:val="22"/>
                <w:szCs w:val="22"/>
              </w:rPr>
              <w:br/>
              <w:t>кладбище по адресу:Т1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=Т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>о+Тк+Тп+Тч</w:t>
            </w:r>
            <w:r w:rsidRPr="00B3690B">
              <w:rPr>
                <w:color w:val="000000"/>
                <w:sz w:val="22"/>
                <w:szCs w:val="22"/>
              </w:rPr>
              <w:br/>
              <w:t>кладбище по адресу: Т2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=Т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>о+Тк+Тп+Тч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>К=(Т1 +Т2+</w:t>
            </w:r>
            <w:r w:rsidRPr="00B3690B">
              <w:rPr>
                <w:rFonts w:ascii="Cambria Math" w:hAnsi="Cambria Math" w:cs="Cambria Math"/>
                <w:color w:val="000000"/>
                <w:sz w:val="22"/>
                <w:szCs w:val="22"/>
              </w:rPr>
              <w:t>⋯</w:t>
            </w:r>
            <w:r w:rsidRPr="00B3690B">
              <w:rPr>
                <w:color w:val="000000"/>
                <w:sz w:val="22"/>
                <w:szCs w:val="22"/>
              </w:rPr>
              <w:t>…+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Тх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)/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690B" w:rsidRPr="00B3690B" w:rsidTr="00B3690B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B3690B" w:rsidRPr="00B3690B" w:rsidTr="00B3690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Подпрограмма 2. "Вопросы в области национальной экономики"</w:t>
            </w:r>
          </w:p>
        </w:tc>
      </w:tr>
      <w:tr w:rsidR="00B3690B" w:rsidRPr="00B3690B" w:rsidTr="00B3690B">
        <w:trPr>
          <w:trHeight w:val="31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B3690B" w:rsidRPr="00B3690B" w:rsidTr="00B3690B">
        <w:trPr>
          <w:trHeight w:val="4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Сметная стоимость материальных ресурсов (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Мтек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) определяется в</w:t>
            </w:r>
            <w:r w:rsidRPr="00B3690B">
              <w:rPr>
                <w:color w:val="000000"/>
                <w:sz w:val="22"/>
                <w:szCs w:val="22"/>
              </w:rPr>
              <w:br/>
              <w:t>текущем уровне цен на основании данных об их перечне, количестве и сметных</w:t>
            </w:r>
            <w:r w:rsidRPr="00B3690B">
              <w:rPr>
                <w:color w:val="000000"/>
                <w:sz w:val="22"/>
                <w:szCs w:val="22"/>
              </w:rPr>
              <w:br/>
              <w:t xml:space="preserve">ценах по формуле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:г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>де:</w:t>
            </w:r>
            <w:r w:rsidRPr="00B3690B">
              <w:rPr>
                <w:color w:val="000000"/>
                <w:sz w:val="22"/>
                <w:szCs w:val="22"/>
              </w:rPr>
              <w:br/>
              <w:t>P</w:t>
            </w:r>
            <w:r w:rsidRPr="00B3690B">
              <w:rPr>
                <w:color w:val="000000"/>
                <w:sz w:val="22"/>
                <w:szCs w:val="22"/>
              </w:rPr>
              <w:br/>
              <w:t>j</w:t>
            </w:r>
            <w:r w:rsidRPr="00B3690B">
              <w:rPr>
                <w:color w:val="000000"/>
                <w:sz w:val="22"/>
                <w:szCs w:val="22"/>
              </w:rPr>
              <w:br/>
              <w:t>- количество j-ого материального ресурса, в натуральных единицах</w:t>
            </w:r>
            <w:r w:rsidRPr="00B3690B">
              <w:rPr>
                <w:color w:val="000000"/>
                <w:sz w:val="22"/>
                <w:szCs w:val="22"/>
              </w:rPr>
              <w:br/>
              <w:t>измерения;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  <w:t>- сметная цена j-ого материального ресурса в текущем уровне цен,</w:t>
            </w:r>
            <w:r w:rsidRPr="00B3690B">
              <w:rPr>
                <w:color w:val="000000"/>
                <w:sz w:val="22"/>
                <w:szCs w:val="22"/>
              </w:rPr>
              <w:br/>
              <w:t>руб.;</w:t>
            </w:r>
            <w:r w:rsidRPr="00B3690B">
              <w:rPr>
                <w:color w:val="000000"/>
                <w:sz w:val="22"/>
                <w:szCs w:val="22"/>
              </w:rPr>
              <w:br/>
              <w:t>j = 1 +J, где</w:t>
            </w:r>
            <w:r w:rsidRPr="00B3690B">
              <w:rPr>
                <w:color w:val="000000"/>
                <w:sz w:val="22"/>
                <w:szCs w:val="22"/>
              </w:rPr>
              <w:br/>
              <w:t>:</w:t>
            </w:r>
            <w:r w:rsidRPr="00B3690B">
              <w:rPr>
                <w:color w:val="000000"/>
                <w:sz w:val="22"/>
                <w:szCs w:val="22"/>
              </w:rPr>
              <w:br/>
              <w:t>J - количество наименований материальных ресурсов в локальном</w:t>
            </w:r>
            <w:r w:rsidRPr="00B3690B">
              <w:rPr>
                <w:color w:val="000000"/>
                <w:sz w:val="22"/>
                <w:szCs w:val="22"/>
              </w:rPr>
              <w:br/>
              <w:t>сметном расчете (смете).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B3690B" w:rsidRPr="00B3690B" w:rsidTr="00B3690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495"/>
        </w:trPr>
        <w:tc>
          <w:tcPr>
            <w:tcW w:w="15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Подпрограмма 3. «Защита населения и территории Лыковского сельского поселения от чрезвычайных ситуаций, обеспечение пожарной безопасности людей </w:t>
            </w:r>
            <w:proofErr w:type="gramStart"/>
            <w:r w:rsidRPr="00B3690B">
              <w:rPr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B3690B">
              <w:rPr>
                <w:b/>
                <w:bCs/>
                <w:color w:val="000000"/>
                <w:sz w:val="24"/>
                <w:szCs w:val="24"/>
              </w:rPr>
              <w:t xml:space="preserve"> водных объекта»</w:t>
            </w:r>
          </w:p>
        </w:tc>
      </w:tr>
      <w:tr w:rsidR="00B3690B" w:rsidRPr="00B3690B" w:rsidTr="00B3690B">
        <w:trPr>
          <w:trHeight w:val="84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690B">
              <w:rPr>
                <w:b/>
                <w:bCs/>
                <w:color w:val="000000"/>
                <w:sz w:val="24"/>
                <w:szCs w:val="24"/>
              </w:rPr>
              <w:t>Основное мероприятие 3.1. "Обеспечение защиты населения и территории Лыковского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B3690B" w:rsidRPr="00B3690B" w:rsidTr="00B3690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4.1. «Финансовое обеспечение  полномочий по культуре, кинематографии Лыковского сельского поселения»</w:t>
            </w:r>
          </w:p>
        </w:tc>
      </w:tr>
      <w:tr w:rsidR="00B3690B" w:rsidRPr="00B3690B" w:rsidTr="00B3690B">
        <w:trPr>
          <w:trHeight w:val="21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4.2. «Финансовое обеспечение  полномочий по градостроительной деятельности Лыковского сельского поселения»</w:t>
            </w:r>
          </w:p>
        </w:tc>
      </w:tr>
      <w:tr w:rsidR="00B3690B" w:rsidRPr="00B3690B" w:rsidTr="00B3690B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Лыковского сельского поселения»</w:t>
            </w:r>
          </w:p>
        </w:tc>
      </w:tr>
      <w:tr w:rsidR="00B3690B" w:rsidRPr="00B3690B" w:rsidTr="00B3690B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4.4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B3690B" w:rsidRPr="00B3690B" w:rsidTr="00B3690B">
        <w:trPr>
          <w:trHeight w:val="3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3690B">
              <w:rPr>
                <w:color w:val="000000"/>
                <w:sz w:val="22"/>
                <w:szCs w:val="22"/>
              </w:rPr>
              <w:t>Дн=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B3690B">
              <w:rPr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B3690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>)*100, где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Пн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(мо), </w:t>
            </w:r>
            <w:r w:rsidRPr="00B3690B">
              <w:rPr>
                <w:color w:val="000000"/>
                <w:sz w:val="22"/>
                <w:szCs w:val="22"/>
              </w:rPr>
              <w:lastRenderedPageBreak/>
              <w:t>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B3690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3690B">
              <w:rPr>
                <w:color w:val="000000"/>
                <w:sz w:val="22"/>
                <w:szCs w:val="22"/>
              </w:rPr>
              <w:t>Побщ</w:t>
            </w:r>
            <w:proofErr w:type="spellEnd"/>
            <w:r w:rsidRPr="00B3690B">
              <w:rPr>
                <w:color w:val="000000"/>
                <w:sz w:val="22"/>
                <w:szCs w:val="22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B3690B">
              <w:rPr>
                <w:color w:val="000000"/>
                <w:sz w:val="22"/>
                <w:szCs w:val="22"/>
              </w:rPr>
              <w:t xml:space="preserve"> (строка 101 Формы N 3-ДГ (мо), наличие на конец отчетного года)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lastRenderedPageBreak/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4.5 «Мероприятие по обеспечению полномочий по осуществлению внешнего муниципального контроля Лыковского сельского поселения»</w:t>
            </w:r>
          </w:p>
        </w:tc>
      </w:tr>
      <w:tr w:rsidR="00B3690B" w:rsidRPr="00B3690B" w:rsidTr="00B3690B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Лыковского сельского поселения Подгоренского муниципального района Воронежской области»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5.1. «Финансовое обеспечение деятельности главы администрации Лыковского сельского поселения»</w:t>
            </w:r>
          </w:p>
        </w:tc>
      </w:tr>
      <w:tr w:rsidR="00B3690B" w:rsidRPr="00B3690B" w:rsidTr="00B3690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5.2. «Финансовое обеспечение деятельности администрации  Лыковского сельского поселения»</w:t>
            </w:r>
          </w:p>
        </w:tc>
      </w:tr>
      <w:tr w:rsidR="00B3690B" w:rsidRPr="00B3690B" w:rsidTr="00B3690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  <w:tr w:rsidR="00B3690B" w:rsidRPr="00B3690B" w:rsidTr="00B3690B">
        <w:trPr>
          <w:trHeight w:val="300"/>
        </w:trPr>
        <w:tc>
          <w:tcPr>
            <w:tcW w:w="15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690B">
              <w:rPr>
                <w:b/>
                <w:bCs/>
                <w:color w:val="000000"/>
                <w:sz w:val="22"/>
                <w:szCs w:val="22"/>
              </w:rPr>
              <w:t>Основное мероприятие 5.3. «Финансовое обеспечение выполнения других обязательств Лыковского сельского поселения»</w:t>
            </w:r>
          </w:p>
        </w:tc>
      </w:tr>
      <w:tr w:rsidR="00B3690B" w:rsidRPr="00B3690B" w:rsidTr="00B3690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3690B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3690B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90B" w:rsidRPr="00B3690B" w:rsidRDefault="00B3690B" w:rsidP="00B369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3690B">
              <w:rPr>
                <w:color w:val="000000"/>
                <w:sz w:val="24"/>
                <w:szCs w:val="24"/>
              </w:rPr>
              <w:t>Администрация Лыковского сельского поселения Подгоренского муниципального района Воронежской области</w:t>
            </w:r>
          </w:p>
        </w:tc>
      </w:tr>
    </w:tbl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214C05">
      <w:pPr>
        <w:jc w:val="right"/>
        <w:rPr>
          <w:sz w:val="28"/>
        </w:rPr>
      </w:pPr>
    </w:p>
    <w:p w:rsidR="00843433" w:rsidRDefault="00843433" w:rsidP="00843433">
      <w:pPr>
        <w:jc w:val="right"/>
        <w:rPr>
          <w:sz w:val="28"/>
        </w:rPr>
      </w:pPr>
      <w:r>
        <w:rPr>
          <w:sz w:val="28"/>
        </w:rPr>
        <w:lastRenderedPageBreak/>
        <w:t xml:space="preserve">Таблица 4 </w:t>
      </w:r>
    </w:p>
    <w:p w:rsidR="00843433" w:rsidRDefault="00843433" w:rsidP="00843433">
      <w:pPr>
        <w:jc w:val="right"/>
        <w:rPr>
          <w:sz w:val="28"/>
        </w:rPr>
      </w:pPr>
      <w:r>
        <w:rPr>
          <w:sz w:val="28"/>
        </w:rPr>
        <w:t xml:space="preserve">к приложению 2 постановления </w:t>
      </w:r>
    </w:p>
    <w:p w:rsidR="00843433" w:rsidRDefault="00335164" w:rsidP="00843433">
      <w:pPr>
        <w:jc w:val="right"/>
        <w:rPr>
          <w:sz w:val="28"/>
        </w:rPr>
      </w:pPr>
      <w:r>
        <w:rPr>
          <w:sz w:val="28"/>
        </w:rPr>
        <w:t>№23</w:t>
      </w:r>
      <w:r w:rsidR="00843433">
        <w:rPr>
          <w:sz w:val="28"/>
        </w:rPr>
        <w:t xml:space="preserve"> от 30.12.2020г.</w:t>
      </w:r>
    </w:p>
    <w:p w:rsidR="00843433" w:rsidRDefault="00843433" w:rsidP="00214C05">
      <w:pPr>
        <w:jc w:val="right"/>
        <w:rPr>
          <w:sz w:val="28"/>
        </w:rPr>
      </w:pPr>
    </w:p>
    <w:p w:rsidR="0068195D" w:rsidRDefault="0068195D" w:rsidP="00214C05">
      <w:pPr>
        <w:jc w:val="right"/>
        <w:rPr>
          <w:sz w:val="28"/>
        </w:rPr>
      </w:pPr>
    </w:p>
    <w:p w:rsidR="0068195D" w:rsidRDefault="0068195D" w:rsidP="00214C05">
      <w:pPr>
        <w:jc w:val="right"/>
        <w:rPr>
          <w:sz w:val="28"/>
        </w:rPr>
      </w:pPr>
    </w:p>
    <w:tbl>
      <w:tblPr>
        <w:tblW w:w="14625" w:type="dxa"/>
        <w:tblInd w:w="93" w:type="dxa"/>
        <w:tblLook w:val="04A0"/>
      </w:tblPr>
      <w:tblGrid>
        <w:gridCol w:w="2256"/>
        <w:gridCol w:w="3844"/>
        <w:gridCol w:w="1837"/>
        <w:gridCol w:w="1138"/>
        <w:gridCol w:w="1038"/>
        <w:gridCol w:w="1178"/>
        <w:gridCol w:w="1178"/>
        <w:gridCol w:w="1198"/>
        <w:gridCol w:w="958"/>
      </w:tblGrid>
      <w:tr w:rsidR="00335164" w:rsidRPr="00335164" w:rsidTr="00335164">
        <w:trPr>
          <w:trHeight w:val="1265"/>
        </w:trPr>
        <w:tc>
          <w:tcPr>
            <w:tcW w:w="14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Лыковского сельского поселения Подгоренского муниципального района Воронежской области"</w:t>
            </w:r>
          </w:p>
        </w:tc>
      </w:tr>
      <w:tr w:rsidR="00335164" w:rsidRPr="00335164" w:rsidTr="00335164">
        <w:trPr>
          <w:trHeight w:val="309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Статус</w:t>
            </w:r>
          </w:p>
        </w:tc>
        <w:tc>
          <w:tcPr>
            <w:tcW w:w="38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Оценка расходов, тыс. руб.</w:t>
            </w:r>
          </w:p>
        </w:tc>
      </w:tr>
      <w:tr w:rsidR="00335164" w:rsidRPr="00335164" w:rsidTr="00335164">
        <w:trPr>
          <w:trHeight w:val="309"/>
        </w:trPr>
        <w:tc>
          <w:tcPr>
            <w:tcW w:w="22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335164" w:rsidRPr="00335164" w:rsidTr="00335164">
        <w:trPr>
          <w:trHeight w:val="309"/>
        </w:trPr>
        <w:tc>
          <w:tcPr>
            <w:tcW w:w="22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2024</w:t>
            </w:r>
          </w:p>
        </w:tc>
      </w:tr>
      <w:tr w:rsidR="00335164" w:rsidRPr="00335164" w:rsidTr="00335164">
        <w:trPr>
          <w:trHeight w:val="309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"Организация деятельности администрации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4806,5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 xml:space="preserve">4 641,1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 xml:space="preserve">3 799,2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613,7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591,4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78,8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88,0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90,6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91,5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95,0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34,8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179,2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27,6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27,6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4692,9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4 373,9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3 681,0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494,6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498,6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496,4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Основное мероприятие "Оказание содействия в </w:t>
            </w:r>
            <w:r w:rsidRPr="00335164">
              <w:rPr>
                <w:b/>
                <w:bCs/>
                <w:sz w:val="24"/>
                <w:szCs w:val="24"/>
              </w:rPr>
              <w:lastRenderedPageBreak/>
              <w:t>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33,6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1765"/>
        </w:trPr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33,6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"Создание условий для обеспечения  качественными услугами ЖКХ населения  в </w:t>
            </w:r>
            <w:proofErr w:type="spellStart"/>
            <w:r w:rsidRPr="00335164">
              <w:rPr>
                <w:b/>
                <w:bCs/>
                <w:sz w:val="24"/>
                <w:szCs w:val="24"/>
              </w:rPr>
              <w:t>Лыковском</w:t>
            </w:r>
            <w:proofErr w:type="spellEnd"/>
            <w:r w:rsidRPr="00335164">
              <w:rPr>
                <w:b/>
                <w:bCs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729,1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615,0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204,6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20,6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20,6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25,3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98,9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20,6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703,8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516,1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184,0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309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"Организация уличного освещения в поселении"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227,2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253,3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179,6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25,3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23,9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20,6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201,9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229,4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159,0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1.4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"Организация и содержание мест захоронения"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1,9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11,2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1,9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11,2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lastRenderedPageBreak/>
              <w:t>Основное мероприятие 1.5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500,0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350,5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75,0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500,0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275,5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"Вопросы в области национальной экономики"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7,9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9,2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9,5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5,8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3,1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"Организация содействия занятости населения"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12,6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5,8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9,2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9,5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5,8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3,1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2,2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"Защита населения и территории Лыковского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335164">
              <w:rPr>
                <w:b/>
                <w:bCs/>
                <w:sz w:val="24"/>
                <w:szCs w:val="24"/>
              </w:rPr>
              <w:t>на</w:t>
            </w:r>
            <w:proofErr w:type="gramEnd"/>
            <w:r w:rsidRPr="00335164">
              <w:rPr>
                <w:b/>
                <w:bCs/>
                <w:sz w:val="24"/>
                <w:szCs w:val="24"/>
              </w:rPr>
              <w:t xml:space="preserve"> водных </w:t>
            </w:r>
            <w:proofErr w:type="spellStart"/>
            <w:r w:rsidRPr="00335164">
              <w:rPr>
                <w:b/>
                <w:bCs/>
                <w:sz w:val="24"/>
                <w:szCs w:val="24"/>
              </w:rPr>
              <w:t>объктах</w:t>
            </w:r>
            <w:proofErr w:type="spellEnd"/>
            <w:r w:rsidRPr="0033516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1,0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"Обеспечение защиты населения и территории Лыковского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"Финансовое обеспечение передаваемых и переданных полномочий"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1719,4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1 638,0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1 662,0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276,8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284,3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284,3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78,8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88,0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90,6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91,5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95,0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1640,6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1 550,0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1 571,4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185,3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189,3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189,3</w:t>
            </w:r>
          </w:p>
        </w:tc>
      </w:tr>
      <w:tr w:rsidR="00335164" w:rsidRPr="00335164" w:rsidTr="00335164">
        <w:trPr>
          <w:trHeight w:val="309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"Финансовое обеспечение  полномочий по культуре, кинематографии Лыковского сельского поселения"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945,0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755,9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786,5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185,3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189,3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189,3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945,0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755,9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786,5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185,3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189,3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189,3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4.3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"Исполнение полномочий по мобилизационной и  вневойсковой подготовке Лыковского сельского поселения"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78,8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88,0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90,6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91,5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95,0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78,8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88,0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90,6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91,5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95,0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4.4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35164">
              <w:rPr>
                <w:rFonts w:ascii="Times New Roman CYR" w:hAnsi="Times New Roman CYR" w:cs="Times New Roman CYR"/>
                <w:sz w:val="24"/>
                <w:szCs w:val="24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695,6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794,1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784,9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695,6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794,1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784,9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35164">
              <w:rPr>
                <w:b/>
                <w:bCs/>
                <w:sz w:val="24"/>
                <w:szCs w:val="24"/>
              </w:rPr>
              <w:t xml:space="preserve">"Обеспечение деятельности администрации Лыковского сельского поселения  Подгоренского муниципального </w:t>
            </w:r>
            <w:r w:rsidRPr="00335164">
              <w:rPr>
                <w:b/>
                <w:bCs/>
                <w:sz w:val="24"/>
                <w:szCs w:val="24"/>
              </w:rPr>
              <w:lastRenderedPageBreak/>
              <w:t>района Воронежской области"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2345,4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 xml:space="preserve">2 346,6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 xml:space="preserve">1 922,4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307,1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307,1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5164">
              <w:rPr>
                <w:b/>
                <w:bCs/>
                <w:color w:val="000000"/>
                <w:sz w:val="24"/>
                <w:szCs w:val="24"/>
              </w:rPr>
              <w:t>307,1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40,9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2345,4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2 305,7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1 922,4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307,1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307,1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307,1</w:t>
            </w:r>
          </w:p>
        </w:tc>
      </w:tr>
      <w:tr w:rsidR="00335164" w:rsidRPr="00335164" w:rsidTr="00335164">
        <w:trPr>
          <w:trHeight w:val="309"/>
        </w:trPr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в том числе: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 </w:t>
            </w:r>
          </w:p>
        </w:tc>
      </w:tr>
      <w:tr w:rsidR="00335164" w:rsidRPr="00335164" w:rsidTr="00335164">
        <w:trPr>
          <w:trHeight w:val="309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625,3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 xml:space="preserve">677,4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 xml:space="preserve">658,6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163,1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163,1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40,9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625,3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636,5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658,6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165,3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163,1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163,1</w:t>
            </w:r>
          </w:p>
        </w:tc>
      </w:tr>
      <w:tr w:rsidR="00335164" w:rsidRPr="00335164" w:rsidTr="00335164">
        <w:trPr>
          <w:trHeight w:val="309"/>
        </w:trPr>
        <w:tc>
          <w:tcPr>
            <w:tcW w:w="22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"Финансовое обеспечение деятельности администрации Лыковского сельского поселения"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1720,1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 xml:space="preserve">1 627,8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 xml:space="preserve">1 263,8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1720,1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 xml:space="preserve">1 627,8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 xml:space="preserve">1 263,8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Основное мероприятие 5.3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"Финансовое обеспечение выполнения других обязательств   Лыковского сельского поселения"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35164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41,4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61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41,4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35164">
              <w:rPr>
                <w:sz w:val="24"/>
                <w:szCs w:val="24"/>
              </w:rPr>
              <w:t>0,0</w:t>
            </w:r>
          </w:p>
        </w:tc>
      </w:tr>
      <w:tr w:rsidR="00335164" w:rsidRPr="00335164" w:rsidTr="00335164">
        <w:trPr>
          <w:trHeight w:val="294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8195D" w:rsidRDefault="0068195D" w:rsidP="00214C05">
      <w:pPr>
        <w:jc w:val="right"/>
        <w:rPr>
          <w:sz w:val="28"/>
        </w:rPr>
      </w:pPr>
    </w:p>
    <w:p w:rsidR="0068195D" w:rsidRDefault="0068195D" w:rsidP="0068195D">
      <w:pPr>
        <w:jc w:val="right"/>
        <w:rPr>
          <w:sz w:val="28"/>
        </w:rPr>
      </w:pPr>
      <w:r>
        <w:rPr>
          <w:sz w:val="28"/>
        </w:rPr>
        <w:lastRenderedPageBreak/>
        <w:t>Таблица 5</w:t>
      </w:r>
    </w:p>
    <w:p w:rsidR="0068195D" w:rsidRDefault="0068195D" w:rsidP="0068195D">
      <w:pPr>
        <w:jc w:val="right"/>
        <w:rPr>
          <w:sz w:val="28"/>
        </w:rPr>
      </w:pPr>
      <w:r>
        <w:rPr>
          <w:sz w:val="28"/>
        </w:rPr>
        <w:t xml:space="preserve">к приложению 2 постановления </w:t>
      </w:r>
    </w:p>
    <w:p w:rsidR="0068195D" w:rsidRDefault="00335164" w:rsidP="0068195D">
      <w:pPr>
        <w:jc w:val="right"/>
        <w:rPr>
          <w:sz w:val="28"/>
        </w:rPr>
      </w:pPr>
      <w:r>
        <w:rPr>
          <w:sz w:val="28"/>
        </w:rPr>
        <w:t>№23</w:t>
      </w:r>
      <w:r w:rsidR="0068195D">
        <w:rPr>
          <w:sz w:val="28"/>
        </w:rPr>
        <w:t xml:space="preserve"> от 30.12.2020г.</w:t>
      </w:r>
    </w:p>
    <w:tbl>
      <w:tblPr>
        <w:tblW w:w="15735" w:type="dxa"/>
        <w:tblInd w:w="-318" w:type="dxa"/>
        <w:tblLayout w:type="fixed"/>
        <w:tblLook w:val="04A0"/>
      </w:tblPr>
      <w:tblGrid>
        <w:gridCol w:w="530"/>
        <w:gridCol w:w="2164"/>
        <w:gridCol w:w="978"/>
        <w:gridCol w:w="829"/>
        <w:gridCol w:w="829"/>
        <w:gridCol w:w="606"/>
        <w:gridCol w:w="606"/>
        <w:gridCol w:w="717"/>
        <w:gridCol w:w="717"/>
        <w:gridCol w:w="829"/>
        <w:gridCol w:w="829"/>
        <w:gridCol w:w="498"/>
        <w:gridCol w:w="498"/>
        <w:gridCol w:w="728"/>
        <w:gridCol w:w="728"/>
        <w:gridCol w:w="1083"/>
        <w:gridCol w:w="865"/>
        <w:gridCol w:w="851"/>
        <w:gridCol w:w="850"/>
      </w:tblGrid>
      <w:tr w:rsidR="00335164" w:rsidRPr="00335164" w:rsidTr="00335164">
        <w:trPr>
          <w:trHeight w:val="300"/>
        </w:trPr>
        <w:tc>
          <w:tcPr>
            <w:tcW w:w="14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164" w:rsidRPr="00335164" w:rsidTr="00335164">
        <w:trPr>
          <w:trHeight w:val="570"/>
        </w:trPr>
        <w:tc>
          <w:tcPr>
            <w:tcW w:w="14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о ходе реализации муниципальной программы (финансирование программы) "Организация деятельности администрации Лыковского сельского поселения Подгоренского муниципального района Воронежской области"  за  2020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164" w:rsidRPr="00335164" w:rsidTr="00335164">
        <w:trPr>
          <w:trHeight w:val="210"/>
        </w:trPr>
        <w:tc>
          <w:tcPr>
            <w:tcW w:w="148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164" w:rsidRPr="00335164" w:rsidTr="0033516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164" w:rsidRPr="00335164" w:rsidTr="00335164">
        <w:trPr>
          <w:trHeight w:val="51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 xml:space="preserve">№ </w:t>
            </w:r>
            <w:proofErr w:type="gramStart"/>
            <w:r w:rsidRPr="00335164">
              <w:rPr>
                <w:rFonts w:ascii="Calibri" w:hAnsi="Calibri" w:cs="Calibri"/>
                <w:color w:val="000000"/>
              </w:rPr>
              <w:t>п</w:t>
            </w:r>
            <w:proofErr w:type="gramEnd"/>
            <w:r w:rsidRPr="00335164">
              <w:rPr>
                <w:rFonts w:ascii="Calibri" w:hAnsi="Calibri" w:cs="Calibri"/>
                <w:color w:val="000000"/>
              </w:rPr>
              <w:t>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Наименование программных мероприятий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Срок реализации программы</w:t>
            </w:r>
          </w:p>
        </w:tc>
        <w:tc>
          <w:tcPr>
            <w:tcW w:w="69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Объемы финансирования, тыс</w:t>
            </w:r>
            <w:proofErr w:type="gramStart"/>
            <w:r w:rsidRPr="00335164">
              <w:rPr>
                <w:rFonts w:ascii="Calibri" w:hAnsi="Calibri" w:cs="Calibri"/>
                <w:color w:val="000000"/>
              </w:rPr>
              <w:t>.р</w:t>
            </w:r>
            <w:proofErr w:type="gramEnd"/>
            <w:r w:rsidRPr="00335164">
              <w:rPr>
                <w:rFonts w:ascii="Calibri" w:hAnsi="Calibri" w:cs="Calibri"/>
                <w:color w:val="000000"/>
              </w:rPr>
              <w:t>ублей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Уровень освоения финансовых средств</w:t>
            </w:r>
            <w:proofErr w:type="gramStart"/>
            <w:r w:rsidRPr="00335164">
              <w:rPr>
                <w:rFonts w:ascii="Calibri" w:hAnsi="Calibri" w:cs="Calibri"/>
                <w:color w:val="000000"/>
              </w:rPr>
              <w:t xml:space="preserve"> (%)</w:t>
            </w:r>
            <w:proofErr w:type="gram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35164">
              <w:rPr>
                <w:rFonts w:ascii="Calibri" w:hAnsi="Calibri" w:cs="Calibri"/>
                <w:color w:val="000000"/>
              </w:rPr>
              <w:t>Наимнование</w:t>
            </w:r>
            <w:proofErr w:type="spellEnd"/>
            <w:r w:rsidRPr="00335164">
              <w:rPr>
                <w:rFonts w:ascii="Calibri" w:hAnsi="Calibri" w:cs="Calibri"/>
                <w:color w:val="000000"/>
              </w:rPr>
              <w:t xml:space="preserve"> показателей (индикаторов) определяющих результативность реализации мероприятий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Фактически достигнутые значения целевых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Уровень достижения</w:t>
            </w:r>
            <w:proofErr w:type="gramStart"/>
            <w:r w:rsidRPr="00335164">
              <w:rPr>
                <w:rFonts w:ascii="Calibri" w:hAnsi="Calibri" w:cs="Calibri"/>
                <w:color w:val="000000"/>
              </w:rPr>
              <w:t xml:space="preserve"> (%)</w:t>
            </w:r>
            <w:proofErr w:type="gramEnd"/>
          </w:p>
        </w:tc>
      </w:tr>
      <w:tr w:rsidR="00335164" w:rsidRPr="00335164" w:rsidTr="00335164">
        <w:trPr>
          <w:trHeight w:val="4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всего</w:t>
            </w: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в том числе по источникам финансирования</w:t>
            </w: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335164" w:rsidRPr="00335164" w:rsidTr="00335164">
        <w:trPr>
          <w:trHeight w:val="26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федеральный бюджет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областной бюджет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местный бюджет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внебюджетные источники</w:t>
            </w: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335164" w:rsidRPr="00335164" w:rsidTr="00335164">
        <w:trPr>
          <w:trHeight w:val="15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335164" w:rsidRPr="00335164" w:rsidTr="00335164">
        <w:trPr>
          <w:trHeight w:val="26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план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факт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план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факт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план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факт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план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факт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план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факт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план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факт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335164" w:rsidRPr="00335164" w:rsidTr="00335164">
        <w:trPr>
          <w:trHeight w:val="5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335164" w:rsidRPr="00335164" w:rsidTr="00335164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35164">
              <w:rPr>
                <w:rFonts w:ascii="Arial CYR" w:hAnsi="Arial CYR" w:cs="Arial CYR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35164">
              <w:rPr>
                <w:rFonts w:ascii="Arial CYR" w:hAnsi="Arial CYR" w:cs="Arial CY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35164">
              <w:rPr>
                <w:rFonts w:ascii="Arial CYR" w:hAnsi="Arial CYR" w:cs="Arial CY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335164" w:rsidRPr="00335164" w:rsidTr="00335164">
        <w:trPr>
          <w:trHeight w:val="269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35164">
              <w:rPr>
                <w:b/>
                <w:bCs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335164">
              <w:rPr>
                <w:b/>
                <w:bCs/>
              </w:rPr>
              <w:t>Лыковскогосельског</w:t>
            </w:r>
            <w:r w:rsidRPr="00335164">
              <w:rPr>
                <w:b/>
                <w:bCs/>
              </w:rPr>
              <w:lastRenderedPageBreak/>
              <w:t>о</w:t>
            </w:r>
            <w:proofErr w:type="spellEnd"/>
            <w:r w:rsidRPr="00335164">
              <w:rPr>
                <w:b/>
                <w:bCs/>
              </w:rPr>
              <w:t xml:space="preserve"> поселения Подгоренского муниципального района Воронежской области на 2019-2024 годы"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lastRenderedPageBreak/>
              <w:t>2019-2024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4761,4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4641,1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88,0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88,0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179,2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179,2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4494,2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4373,9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35164">
              <w:rPr>
                <w:color w:val="000000"/>
              </w:rPr>
              <w:t>обеспечение сбалансированности и устойчив</w:t>
            </w:r>
            <w:r w:rsidRPr="00335164">
              <w:rPr>
                <w:color w:val="000000"/>
              </w:rPr>
              <w:lastRenderedPageBreak/>
              <w:t xml:space="preserve">ости бюджетной системы, создание благоприятных условий для исполнения расходных обязательств, повышение уровня жизни населения, 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lastRenderedPageBreak/>
              <w:t>100%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</w:tr>
      <w:tr w:rsidR="00335164" w:rsidRPr="00335164" w:rsidTr="00335164">
        <w:trPr>
          <w:trHeight w:val="269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</w:tr>
      <w:tr w:rsidR="00335164" w:rsidRPr="00335164" w:rsidTr="00335164">
        <w:trPr>
          <w:trHeight w:val="269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</w:tr>
      <w:tr w:rsidR="00335164" w:rsidRPr="00335164" w:rsidTr="00335164">
        <w:trPr>
          <w:trHeight w:val="269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</w:tr>
      <w:tr w:rsidR="00335164" w:rsidRPr="00335164" w:rsidTr="00335164">
        <w:trPr>
          <w:trHeight w:val="269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</w:tr>
      <w:tr w:rsidR="00335164" w:rsidRPr="00335164" w:rsidTr="00335164">
        <w:trPr>
          <w:trHeight w:val="223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</w:tr>
      <w:tr w:rsidR="00335164" w:rsidRPr="00335164" w:rsidTr="00335164">
        <w:trPr>
          <w:trHeight w:val="325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335164">
              <w:rPr>
                <w:b/>
                <w:bCs/>
                <w:color w:val="000000"/>
              </w:rPr>
              <w:t>Мероприятие: "Оказание содействия в осуществлении информирования граждан о подготовке и проведения общероссийского голосования по вопросу одобрения изменения в Конституцию РФ"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33,6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33,6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33,6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33,6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35164">
              <w:rPr>
                <w:color w:val="00000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</w:tr>
      <w:tr w:rsidR="00335164" w:rsidRPr="00335164" w:rsidTr="00335164">
        <w:trPr>
          <w:trHeight w:val="26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35164">
              <w:rPr>
                <w:b/>
                <w:bCs/>
              </w:rPr>
              <w:t xml:space="preserve">ПОДПРОГРАММА 1 </w:t>
            </w:r>
            <w:r w:rsidRPr="00335164">
              <w:rPr>
                <w:b/>
                <w:bCs/>
              </w:rPr>
              <w:lastRenderedPageBreak/>
              <w:t xml:space="preserve">"Создание условий для обеспечения качественными услугами ЖКХ населения в  </w:t>
            </w:r>
            <w:proofErr w:type="spellStart"/>
            <w:r w:rsidRPr="00335164">
              <w:rPr>
                <w:b/>
                <w:bCs/>
              </w:rPr>
              <w:t>Лыковском</w:t>
            </w:r>
            <w:proofErr w:type="spellEnd"/>
            <w:r w:rsidRPr="00335164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lastRenderedPageBreak/>
              <w:t>2019-</w:t>
            </w:r>
            <w:r w:rsidRPr="00335164">
              <w:rPr>
                <w:rFonts w:ascii="Arial CYR" w:hAnsi="Arial CYR" w:cs="Arial CYR"/>
                <w:b/>
                <w:bCs/>
              </w:rPr>
              <w:lastRenderedPageBreak/>
              <w:t>2024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lastRenderedPageBreak/>
              <w:t>616,7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615,0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98,9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98,9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517,8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516,1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</w:tr>
      <w:tr w:rsidR="00335164" w:rsidRPr="00335164" w:rsidTr="00335164">
        <w:trPr>
          <w:trHeight w:val="20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</w:tr>
      <w:tr w:rsidR="00335164" w:rsidRPr="00335164" w:rsidTr="00335164">
        <w:trPr>
          <w:trHeight w:val="269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 1.1 "Организация уличного освещения в поселении"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254,8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253,3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23,9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23,9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230,9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229,4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335164" w:rsidRPr="00335164" w:rsidTr="00335164">
        <w:trPr>
          <w:trHeight w:val="1178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335164" w:rsidRPr="00335164" w:rsidTr="00335164">
        <w:trPr>
          <w:trHeight w:val="190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 1.4 "Организация и содержание мест захоронения"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11,2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223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1.5 "Организация прочих мероприятий по благоустройству территории поселения"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350,7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350,5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275,7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275,5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18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35164">
              <w:rPr>
                <w:b/>
                <w:bCs/>
              </w:rPr>
              <w:t>ПОДПРОГРАММА 2 "Вопросы в области национальной экономики"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2,1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</w:tr>
      <w:tr w:rsidR="00335164" w:rsidRPr="00335164" w:rsidTr="00335164">
        <w:trPr>
          <w:trHeight w:val="17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 2.2 "Организация содействия занятости населения"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18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 2.3 "Мероприятия в области градостроительной деятельности в поселении"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35164">
              <w:rPr>
                <w:rFonts w:ascii="Arial CYR" w:hAnsi="Arial CYR" w:cs="Arial CYR"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195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35164">
              <w:rPr>
                <w:b/>
                <w:bCs/>
              </w:rPr>
              <w:t>ПОДПРОГРАММА 4  "Финансовое обеспечение передаваемых и переданных полномочий и исполнение полномочий по мобилизационной и вневойсковой подготовке 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1751,8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1638,0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88,0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88,0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1663,8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1550,0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</w:tr>
      <w:tr w:rsidR="00335164" w:rsidRPr="00335164" w:rsidTr="00335164">
        <w:trPr>
          <w:trHeight w:val="20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4.1 "Финансовое обеспечение полномочий по культуре, кинематографии  Лыковского сельского поселения"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755,9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755,9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755,9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755,9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19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4.3                                 "Исполнение полномочий по мобилизационной и вневойсковой подготовке Лыковского сельского поселения"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88,0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88,0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88,0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88,0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3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4.4                                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907,9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794,1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907,9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7</w:t>
            </w:r>
            <w:bookmarkStart w:id="0" w:name="_GoBack"/>
            <w:bookmarkEnd w:id="0"/>
            <w:r w:rsidRPr="00335164">
              <w:rPr>
                <w:rFonts w:ascii="Calibri" w:hAnsi="Calibri" w:cs="Calibri"/>
                <w:color w:val="000000"/>
              </w:rPr>
              <w:t>94,1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25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335164">
              <w:rPr>
                <w:b/>
                <w:bCs/>
              </w:rPr>
              <w:t>ПОДПРОГРАММА  5 "Обеспечение деятельности администрации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2350,7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2345,9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40,9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40,9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2310,5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2305,7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335164">
              <w:rPr>
                <w:rFonts w:ascii="Arial CYR" w:hAnsi="Arial CYR" w:cs="Arial CYR"/>
                <w:b/>
                <w:bCs/>
              </w:rPr>
              <w:t>100%</w:t>
            </w:r>
          </w:p>
        </w:tc>
      </w:tr>
      <w:tr w:rsidR="00335164" w:rsidRPr="00335164" w:rsidTr="00335164">
        <w:trPr>
          <w:trHeight w:val="69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5.1 "Финансовое обеспечение деятельности главы администрации Лыковского сельского поселения"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676,9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676,7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40,2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40,2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636,7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636,5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 xml:space="preserve"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</w:t>
            </w:r>
            <w:r w:rsidRPr="00335164">
              <w:lastRenderedPageBreak/>
              <w:t>соответствии с постановлением правительства Воронежской области  от 28.03.2008 № 235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69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5.2 "Финансовое обеспечение администрации Лыковского сельского поселения"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2019-2024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1632,4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1627,8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1632,4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1627,8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 xml:space="preserve"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</w:t>
            </w:r>
            <w:r w:rsidRPr="00335164">
              <w:lastRenderedPageBreak/>
              <w:t>соответствии с постановлением правительства Воронежской области  от 28.03.2008 № 235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335164" w:rsidRPr="00335164" w:rsidTr="00335164">
        <w:trPr>
          <w:trHeight w:val="20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>Мероприятие 5.3 "Финансовое обеспечение выполнения других обязательств Лыковского сельского поселения 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2014-2020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41,4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41,4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41,4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41,4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</w:pPr>
            <w:r w:rsidRPr="00335164">
              <w:t xml:space="preserve">Уровень исполнения плановых назначений по расходам на реализацию </w:t>
            </w:r>
            <w:r w:rsidRPr="00335164">
              <w:lastRenderedPageBreak/>
              <w:t>мероприятия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lastRenderedPageBreak/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  <w:r w:rsidRPr="00335164">
              <w:rPr>
                <w:rFonts w:ascii="Calibri" w:hAnsi="Calibri" w:cs="Calibri"/>
                <w:color w:val="000000"/>
              </w:rPr>
              <w:t>0%</w:t>
            </w:r>
          </w:p>
        </w:tc>
      </w:tr>
      <w:tr w:rsidR="00335164" w:rsidRPr="00335164" w:rsidTr="0033516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164" w:rsidRPr="00335164" w:rsidTr="0033516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164" w:rsidRPr="00335164" w:rsidTr="0033516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1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164" w:rsidRPr="00335164" w:rsidTr="00335164">
        <w:trPr>
          <w:trHeight w:val="300"/>
        </w:trPr>
        <w:tc>
          <w:tcPr>
            <w:tcW w:w="3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164" w:rsidRPr="00335164" w:rsidTr="0033516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164" w:rsidRPr="00335164" w:rsidTr="00335164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64" w:rsidRPr="00335164" w:rsidRDefault="00335164" w:rsidP="0033516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8195D" w:rsidRDefault="0068195D" w:rsidP="00214C05">
      <w:pPr>
        <w:jc w:val="right"/>
        <w:rPr>
          <w:sz w:val="28"/>
        </w:rPr>
      </w:pPr>
    </w:p>
    <w:sectPr w:rsidR="0068195D" w:rsidSect="008434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71E"/>
    <w:multiLevelType w:val="hybridMultilevel"/>
    <w:tmpl w:val="016E15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">
    <w:nsid w:val="34777972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3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230"/>
    <w:rsid w:val="00026B49"/>
    <w:rsid w:val="000F6FEE"/>
    <w:rsid w:val="00181871"/>
    <w:rsid w:val="001D01A6"/>
    <w:rsid w:val="00214C05"/>
    <w:rsid w:val="002E4F5F"/>
    <w:rsid w:val="00335164"/>
    <w:rsid w:val="003F1230"/>
    <w:rsid w:val="00542E74"/>
    <w:rsid w:val="0060757B"/>
    <w:rsid w:val="006212F8"/>
    <w:rsid w:val="0068195D"/>
    <w:rsid w:val="007F76C2"/>
    <w:rsid w:val="00843433"/>
    <w:rsid w:val="008D3C9D"/>
    <w:rsid w:val="0094332F"/>
    <w:rsid w:val="009C1889"/>
    <w:rsid w:val="00A2475F"/>
    <w:rsid w:val="00A961D5"/>
    <w:rsid w:val="00AD750B"/>
    <w:rsid w:val="00B3690B"/>
    <w:rsid w:val="00B639A7"/>
    <w:rsid w:val="00BA2C03"/>
    <w:rsid w:val="00D377DE"/>
    <w:rsid w:val="00E070EA"/>
    <w:rsid w:val="00F7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7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D750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D7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AD750B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a5">
    <w:name w:val="Содержимое таблицы"/>
    <w:basedOn w:val="a"/>
    <w:rsid w:val="00AD750B"/>
    <w:pPr>
      <w:widowControl/>
      <w:suppressLineNumbers/>
      <w:tabs>
        <w:tab w:val="left" w:pos="708"/>
      </w:tabs>
      <w:suppressAutoHyphens/>
      <w:autoSpaceDE/>
      <w:autoSpaceDN/>
      <w:adjustRightInd/>
      <w:spacing w:line="100" w:lineRule="atLeast"/>
    </w:pPr>
    <w:rPr>
      <w:color w:val="00000A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AD750B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1D01A6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1D0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10011</Words>
  <Characters>57069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User</cp:lastModifiedBy>
  <cp:revision>19</cp:revision>
  <dcterms:created xsi:type="dcterms:W3CDTF">2021-01-18T05:48:00Z</dcterms:created>
  <dcterms:modified xsi:type="dcterms:W3CDTF">2021-01-19T08:51:00Z</dcterms:modified>
</cp:coreProperties>
</file>