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30" w:rsidRDefault="00A16130" w:rsidP="00486D5F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                                                          </w:t>
      </w:r>
      <w:r w:rsidR="0045677D">
        <w:rPr>
          <w:b/>
          <w:bCs/>
          <w:spacing w:val="20"/>
          <w:sz w:val="28"/>
          <w:szCs w:val="28"/>
        </w:rPr>
        <w:t xml:space="preserve">                       </w:t>
      </w:r>
    </w:p>
    <w:p w:rsidR="00486D5F" w:rsidRPr="00486D5F" w:rsidRDefault="00486D5F" w:rsidP="00486D5F">
      <w:pPr>
        <w:jc w:val="center"/>
        <w:rPr>
          <w:b/>
          <w:bCs/>
          <w:spacing w:val="20"/>
          <w:sz w:val="28"/>
          <w:szCs w:val="28"/>
        </w:rPr>
      </w:pPr>
      <w:r w:rsidRPr="00486D5F">
        <w:rPr>
          <w:b/>
          <w:bCs/>
          <w:spacing w:val="20"/>
          <w:sz w:val="28"/>
          <w:szCs w:val="28"/>
        </w:rPr>
        <w:t>АДМИНИСТРАЦИЯ</w:t>
      </w:r>
    </w:p>
    <w:p w:rsidR="00486D5F" w:rsidRPr="00486D5F" w:rsidRDefault="00A16130" w:rsidP="00486D5F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ЛЫКОВСКОГО </w:t>
      </w:r>
      <w:r w:rsidR="00486D5F" w:rsidRPr="00486D5F">
        <w:rPr>
          <w:b/>
          <w:bCs/>
          <w:spacing w:val="20"/>
          <w:sz w:val="28"/>
          <w:szCs w:val="28"/>
        </w:rPr>
        <w:t xml:space="preserve"> СЕЛЬСКОГО ПОСЕЛЕНИЯ ПОДГОРЕНСКОГО МУНИЦИПАЛЬНОГО РАЙОНА</w:t>
      </w:r>
    </w:p>
    <w:p w:rsidR="00486D5F" w:rsidRPr="00486D5F" w:rsidRDefault="00486D5F" w:rsidP="00486D5F">
      <w:pPr>
        <w:jc w:val="center"/>
        <w:rPr>
          <w:b/>
          <w:bCs/>
          <w:spacing w:val="20"/>
          <w:sz w:val="28"/>
          <w:szCs w:val="28"/>
        </w:rPr>
      </w:pPr>
      <w:r w:rsidRPr="00486D5F">
        <w:rPr>
          <w:b/>
          <w:bCs/>
          <w:spacing w:val="20"/>
          <w:sz w:val="28"/>
          <w:szCs w:val="28"/>
        </w:rPr>
        <w:t>ВОРОНЕЖСКОЙ ОБЛАСТИ</w:t>
      </w:r>
    </w:p>
    <w:p w:rsidR="00486D5F" w:rsidRDefault="00486D5F" w:rsidP="00486D5F">
      <w:pPr>
        <w:tabs>
          <w:tab w:val="left" w:pos="2903"/>
          <w:tab w:val="center" w:pos="4677"/>
        </w:tabs>
        <w:spacing w:before="240"/>
        <w:rPr>
          <w:b/>
          <w:bCs/>
          <w:spacing w:val="20"/>
          <w:sz w:val="32"/>
          <w:szCs w:val="32"/>
        </w:rPr>
      </w:pPr>
      <w:r w:rsidRPr="00486D5F">
        <w:rPr>
          <w:b/>
          <w:bCs/>
          <w:spacing w:val="20"/>
          <w:sz w:val="28"/>
          <w:szCs w:val="32"/>
        </w:rPr>
        <w:tab/>
      </w:r>
      <w:r w:rsidRPr="00486D5F">
        <w:rPr>
          <w:b/>
          <w:bCs/>
          <w:spacing w:val="20"/>
          <w:sz w:val="28"/>
          <w:szCs w:val="32"/>
        </w:rPr>
        <w:tab/>
        <w:t>ПОСТАНОВЛЕНИЕ</w:t>
      </w:r>
    </w:p>
    <w:p w:rsidR="00486D5F" w:rsidRPr="0045677D" w:rsidRDefault="0045677D" w:rsidP="00486D5F">
      <w:pPr>
        <w:spacing w:before="480"/>
        <w:rPr>
          <w:b/>
          <w:bCs/>
          <w:sz w:val="26"/>
          <w:szCs w:val="28"/>
          <w:u w:val="single"/>
        </w:rPr>
      </w:pPr>
      <w:r w:rsidRPr="0045677D">
        <w:rPr>
          <w:b/>
          <w:bCs/>
          <w:sz w:val="26"/>
          <w:szCs w:val="28"/>
          <w:u w:val="single"/>
        </w:rPr>
        <w:t xml:space="preserve">от  09 августа </w:t>
      </w:r>
      <w:r w:rsidR="00486D5F" w:rsidRPr="0045677D">
        <w:rPr>
          <w:b/>
          <w:bCs/>
          <w:sz w:val="26"/>
          <w:szCs w:val="28"/>
          <w:u w:val="single"/>
        </w:rPr>
        <w:t xml:space="preserve">2021 года № </w:t>
      </w:r>
      <w:r w:rsidRPr="0045677D">
        <w:rPr>
          <w:b/>
          <w:bCs/>
          <w:sz w:val="26"/>
          <w:szCs w:val="28"/>
          <w:u w:val="single"/>
        </w:rPr>
        <w:t>16</w:t>
      </w:r>
      <w:r w:rsidR="00486D5F" w:rsidRPr="0045677D">
        <w:rPr>
          <w:b/>
          <w:bCs/>
          <w:sz w:val="26"/>
          <w:szCs w:val="28"/>
          <w:u w:val="single"/>
        </w:rPr>
        <w:tab/>
      </w:r>
    </w:p>
    <w:p w:rsidR="00486D5F" w:rsidRPr="0045677D" w:rsidRDefault="00B870EB" w:rsidP="00486D5F">
      <w:pPr>
        <w:ind w:right="5387"/>
        <w:rPr>
          <w:sz w:val="26"/>
          <w:szCs w:val="20"/>
        </w:rPr>
      </w:pPr>
      <w:r w:rsidRPr="0045677D">
        <w:rPr>
          <w:sz w:val="26"/>
          <w:szCs w:val="20"/>
        </w:rPr>
        <w:t>с. Лыково</w:t>
      </w:r>
    </w:p>
    <w:p w:rsidR="00486D5F" w:rsidRPr="0045677D" w:rsidRDefault="00486D5F" w:rsidP="00486D5F">
      <w:pPr>
        <w:ind w:right="5387"/>
        <w:jc w:val="center"/>
        <w:rPr>
          <w:sz w:val="26"/>
          <w:szCs w:val="28"/>
        </w:rPr>
      </w:pPr>
    </w:p>
    <w:p w:rsidR="00486D5F" w:rsidRPr="0045677D" w:rsidRDefault="00486D5F" w:rsidP="00486D5F">
      <w:pPr>
        <w:ind w:right="4678"/>
        <w:rPr>
          <w:b/>
          <w:sz w:val="26"/>
          <w:szCs w:val="28"/>
        </w:rPr>
      </w:pPr>
      <w:r w:rsidRPr="0045677D">
        <w:rPr>
          <w:b/>
          <w:sz w:val="26"/>
          <w:szCs w:val="28"/>
        </w:rPr>
        <w:t>О порядке уведомления муниципальными сл</w:t>
      </w:r>
      <w:r w:rsidR="00B870EB" w:rsidRPr="0045677D">
        <w:rPr>
          <w:b/>
          <w:sz w:val="26"/>
          <w:szCs w:val="28"/>
        </w:rPr>
        <w:t>ужащими администрации Лыковского</w:t>
      </w:r>
      <w:r w:rsidRPr="0045677D">
        <w:rPr>
          <w:b/>
          <w:sz w:val="26"/>
          <w:szCs w:val="28"/>
        </w:rPr>
        <w:t xml:space="preserve"> сельского поселения Подгоренского муниципального района об иной оплачиваемой работе</w:t>
      </w:r>
    </w:p>
    <w:p w:rsidR="00486D5F" w:rsidRPr="0045677D" w:rsidRDefault="00486D5F" w:rsidP="00486D5F">
      <w:pPr>
        <w:ind w:right="4678"/>
        <w:rPr>
          <w:b/>
          <w:sz w:val="26"/>
          <w:szCs w:val="28"/>
        </w:rPr>
      </w:pPr>
    </w:p>
    <w:p w:rsidR="005C31F9" w:rsidRDefault="00486D5F" w:rsidP="005C31F9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45677D">
        <w:rPr>
          <w:rFonts w:ascii="Times New Roman" w:hAnsi="Times New Roman" w:cs="Times New Roman"/>
          <w:b w:val="0"/>
          <w:sz w:val="26"/>
          <w:szCs w:val="28"/>
        </w:rPr>
        <w:t>В соответствии с частью 2 статьи 11 Федерального закона от 02.03.2007г. №25-ФЗ «О муниципальной службе в Российской Феде</w:t>
      </w:r>
      <w:r w:rsidR="00731CE2" w:rsidRPr="0045677D">
        <w:rPr>
          <w:rFonts w:ascii="Times New Roman" w:hAnsi="Times New Roman" w:cs="Times New Roman"/>
          <w:b w:val="0"/>
          <w:sz w:val="26"/>
          <w:szCs w:val="28"/>
        </w:rPr>
        <w:t>рации», администрация Лыковского</w:t>
      </w:r>
      <w:bookmarkStart w:id="0" w:name="_GoBack"/>
      <w:bookmarkEnd w:id="0"/>
      <w:r w:rsidRPr="0045677D">
        <w:rPr>
          <w:rFonts w:ascii="Times New Roman" w:hAnsi="Times New Roman" w:cs="Times New Roman"/>
          <w:b w:val="0"/>
          <w:sz w:val="26"/>
          <w:szCs w:val="28"/>
        </w:rPr>
        <w:t xml:space="preserve"> сельского поселения Подгоренского муниципального района </w:t>
      </w:r>
    </w:p>
    <w:p w:rsidR="005C31F9" w:rsidRDefault="005C31F9" w:rsidP="005C31F9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p w:rsidR="00486D5F" w:rsidRPr="0045677D" w:rsidRDefault="00486D5F" w:rsidP="005C31F9">
      <w:pPr>
        <w:pStyle w:val="ConsPlusTitle"/>
        <w:spacing w:line="360" w:lineRule="auto"/>
        <w:ind w:firstLine="720"/>
        <w:jc w:val="center"/>
        <w:rPr>
          <w:rFonts w:ascii="Times New Roman" w:hAnsi="Times New Roman" w:cs="Times New Roman"/>
          <w:sz w:val="26"/>
          <w:szCs w:val="28"/>
        </w:rPr>
      </w:pPr>
      <w:r w:rsidRPr="0045677D">
        <w:rPr>
          <w:rFonts w:ascii="Times New Roman" w:hAnsi="Times New Roman" w:cs="Times New Roman"/>
          <w:sz w:val="26"/>
          <w:szCs w:val="28"/>
        </w:rPr>
        <w:t>ПОСТАНОВЛЯЕТ:</w:t>
      </w:r>
    </w:p>
    <w:p w:rsidR="00486D5F" w:rsidRPr="0045677D" w:rsidRDefault="00486D5F" w:rsidP="00486D5F">
      <w:pPr>
        <w:shd w:val="clear" w:color="auto" w:fill="FFFFFF"/>
        <w:spacing w:line="360" w:lineRule="auto"/>
        <w:jc w:val="both"/>
        <w:rPr>
          <w:sz w:val="26"/>
          <w:szCs w:val="28"/>
        </w:rPr>
      </w:pPr>
      <w:r w:rsidRPr="0045677D">
        <w:rPr>
          <w:sz w:val="26"/>
          <w:szCs w:val="28"/>
        </w:rPr>
        <w:t xml:space="preserve">          1. Утвердить прилагаемый Порядок уведомления муниципальными сл</w:t>
      </w:r>
      <w:r w:rsidR="00B870EB" w:rsidRPr="0045677D">
        <w:rPr>
          <w:sz w:val="26"/>
          <w:szCs w:val="28"/>
        </w:rPr>
        <w:t>ужащими администрации Лыковского</w:t>
      </w:r>
      <w:r w:rsidRPr="0045677D">
        <w:rPr>
          <w:sz w:val="26"/>
          <w:szCs w:val="28"/>
        </w:rPr>
        <w:t xml:space="preserve"> сельского поселения Подгоренского муниципального рай</w:t>
      </w:r>
      <w:r w:rsidR="005C31F9">
        <w:rPr>
          <w:sz w:val="26"/>
          <w:szCs w:val="28"/>
        </w:rPr>
        <w:t>она об иной оплачиваемой работе, согласно приложения.</w:t>
      </w:r>
    </w:p>
    <w:p w:rsidR="00486D5F" w:rsidRPr="0045677D" w:rsidRDefault="00486D5F" w:rsidP="00486D5F">
      <w:pPr>
        <w:shd w:val="clear" w:color="auto" w:fill="FFFFFF"/>
        <w:spacing w:line="360" w:lineRule="auto"/>
        <w:jc w:val="both"/>
        <w:rPr>
          <w:sz w:val="26"/>
          <w:szCs w:val="28"/>
        </w:rPr>
      </w:pPr>
      <w:r w:rsidRPr="0045677D">
        <w:rPr>
          <w:sz w:val="26"/>
          <w:szCs w:val="28"/>
        </w:rPr>
        <w:t xml:space="preserve">          2. Контроль за исполнением настоящего постановления оставляю за собой.</w:t>
      </w:r>
    </w:p>
    <w:p w:rsidR="00486D5F" w:rsidRPr="0045677D" w:rsidRDefault="00486D5F" w:rsidP="00486D5F">
      <w:pPr>
        <w:shd w:val="clear" w:color="auto" w:fill="FFFFFF"/>
        <w:spacing w:line="360" w:lineRule="auto"/>
        <w:jc w:val="both"/>
        <w:rPr>
          <w:sz w:val="26"/>
          <w:szCs w:val="28"/>
        </w:rPr>
      </w:pPr>
    </w:p>
    <w:p w:rsidR="00486D5F" w:rsidRPr="0045677D" w:rsidRDefault="00486D5F" w:rsidP="00486D5F">
      <w:pPr>
        <w:spacing w:line="360" w:lineRule="auto"/>
        <w:jc w:val="both"/>
        <w:rPr>
          <w:sz w:val="26"/>
          <w:szCs w:val="28"/>
        </w:rPr>
      </w:pPr>
    </w:p>
    <w:p w:rsidR="00486D5F" w:rsidRPr="0045677D" w:rsidRDefault="00B870EB" w:rsidP="00486D5F">
      <w:pPr>
        <w:spacing w:line="360" w:lineRule="auto"/>
        <w:jc w:val="both"/>
        <w:rPr>
          <w:sz w:val="26"/>
          <w:szCs w:val="28"/>
        </w:rPr>
      </w:pPr>
      <w:r w:rsidRPr="0045677D">
        <w:rPr>
          <w:sz w:val="26"/>
          <w:szCs w:val="28"/>
        </w:rPr>
        <w:t>Глава Лыковского</w:t>
      </w:r>
    </w:p>
    <w:p w:rsidR="00486D5F" w:rsidRDefault="00486D5F" w:rsidP="00486D5F">
      <w:pPr>
        <w:spacing w:line="360" w:lineRule="auto"/>
        <w:jc w:val="both"/>
        <w:rPr>
          <w:sz w:val="26"/>
          <w:szCs w:val="28"/>
        </w:rPr>
      </w:pPr>
      <w:r w:rsidRPr="0045677D">
        <w:rPr>
          <w:sz w:val="26"/>
          <w:szCs w:val="28"/>
        </w:rPr>
        <w:t xml:space="preserve">сельского поселения                                    </w:t>
      </w:r>
      <w:r w:rsidR="00B870EB" w:rsidRPr="0045677D">
        <w:rPr>
          <w:sz w:val="26"/>
          <w:szCs w:val="28"/>
        </w:rPr>
        <w:t>В.В.Колесников</w:t>
      </w:r>
    </w:p>
    <w:p w:rsidR="005C31F9" w:rsidRDefault="005C31F9" w:rsidP="00486D5F">
      <w:pPr>
        <w:spacing w:line="360" w:lineRule="auto"/>
        <w:jc w:val="both"/>
        <w:rPr>
          <w:sz w:val="26"/>
          <w:szCs w:val="28"/>
        </w:rPr>
      </w:pPr>
    </w:p>
    <w:p w:rsidR="005C31F9" w:rsidRDefault="005C31F9" w:rsidP="00486D5F">
      <w:pPr>
        <w:spacing w:line="360" w:lineRule="auto"/>
        <w:jc w:val="both"/>
        <w:rPr>
          <w:sz w:val="26"/>
          <w:szCs w:val="28"/>
        </w:rPr>
      </w:pPr>
    </w:p>
    <w:p w:rsidR="005C31F9" w:rsidRPr="0045677D" w:rsidRDefault="005C31F9" w:rsidP="005C31F9">
      <w:pPr>
        <w:spacing w:line="360" w:lineRule="auto"/>
        <w:rPr>
          <w:sz w:val="26"/>
          <w:szCs w:val="28"/>
        </w:rPr>
      </w:pPr>
      <w:r>
        <w:rPr>
          <w:sz w:val="26"/>
          <w:szCs w:val="28"/>
        </w:rPr>
        <w:t xml:space="preserve">      </w:t>
      </w:r>
    </w:p>
    <w:p w:rsidR="00486D5F" w:rsidRPr="0045677D" w:rsidRDefault="00486D5F" w:rsidP="00486D5F">
      <w:pPr>
        <w:rPr>
          <w:sz w:val="26"/>
        </w:rPr>
      </w:pPr>
    </w:p>
    <w:p w:rsidR="00486D5F" w:rsidRPr="0045677D" w:rsidRDefault="00486D5F" w:rsidP="00486D5F">
      <w:pPr>
        <w:rPr>
          <w:sz w:val="26"/>
        </w:rPr>
      </w:pPr>
    </w:p>
    <w:p w:rsidR="00486D5F" w:rsidRPr="0045677D" w:rsidRDefault="00486D5F" w:rsidP="00486D5F">
      <w:pPr>
        <w:pStyle w:val="ConsPlusNormal"/>
        <w:widowControl/>
        <w:ind w:left="5245" w:firstLine="0"/>
        <w:jc w:val="center"/>
        <w:outlineLvl w:val="0"/>
        <w:rPr>
          <w:sz w:val="26"/>
          <w:szCs w:val="24"/>
        </w:rPr>
      </w:pPr>
    </w:p>
    <w:p w:rsidR="00486D5F" w:rsidRPr="0045677D" w:rsidRDefault="00486D5F" w:rsidP="00486D5F">
      <w:pPr>
        <w:pStyle w:val="ConsPlusNormal"/>
        <w:widowControl/>
        <w:ind w:left="5245" w:firstLine="0"/>
        <w:jc w:val="both"/>
        <w:outlineLvl w:val="0"/>
        <w:rPr>
          <w:sz w:val="26"/>
          <w:szCs w:val="24"/>
        </w:rPr>
      </w:pPr>
    </w:p>
    <w:p w:rsidR="00486D5F" w:rsidRPr="0045677D" w:rsidRDefault="00486D5F" w:rsidP="00486D5F">
      <w:pPr>
        <w:pStyle w:val="ConsPlusNormal"/>
        <w:widowControl/>
        <w:ind w:left="5245" w:firstLine="0"/>
        <w:jc w:val="both"/>
        <w:outlineLvl w:val="0"/>
        <w:rPr>
          <w:sz w:val="26"/>
          <w:szCs w:val="24"/>
        </w:rPr>
      </w:pPr>
    </w:p>
    <w:p w:rsidR="00486D5F" w:rsidRPr="0045677D" w:rsidRDefault="00486D5F" w:rsidP="00486D5F">
      <w:pPr>
        <w:pStyle w:val="ConsPlusNormal"/>
        <w:widowControl/>
        <w:ind w:left="5245" w:firstLine="0"/>
        <w:jc w:val="both"/>
        <w:outlineLvl w:val="0"/>
        <w:rPr>
          <w:sz w:val="26"/>
          <w:szCs w:val="24"/>
        </w:rPr>
      </w:pPr>
    </w:p>
    <w:p w:rsidR="00486D5F" w:rsidRPr="0045677D" w:rsidRDefault="005C31F9" w:rsidP="00486D5F">
      <w:pPr>
        <w:shd w:val="clear" w:color="auto" w:fill="FFFFFF"/>
        <w:ind w:firstLine="709"/>
        <w:rPr>
          <w:sz w:val="26"/>
        </w:rPr>
      </w:pPr>
      <w:r>
        <w:rPr>
          <w:sz w:val="26"/>
        </w:rPr>
        <w:t xml:space="preserve">                                                                       </w:t>
      </w:r>
      <w:r w:rsidR="00486D5F" w:rsidRPr="0045677D">
        <w:rPr>
          <w:sz w:val="26"/>
        </w:rPr>
        <w:t>Приложение</w:t>
      </w:r>
    </w:p>
    <w:p w:rsidR="00486D5F" w:rsidRPr="0045677D" w:rsidRDefault="00486D5F" w:rsidP="00486D5F">
      <w:pPr>
        <w:tabs>
          <w:tab w:val="left" w:pos="7513"/>
        </w:tabs>
        <w:ind w:right="-1"/>
        <w:rPr>
          <w:sz w:val="26"/>
        </w:rPr>
      </w:pPr>
      <w:r w:rsidRPr="0045677D">
        <w:rPr>
          <w:sz w:val="26"/>
        </w:rPr>
        <w:t xml:space="preserve">                                                            </w:t>
      </w:r>
      <w:r w:rsidR="005C31F9">
        <w:rPr>
          <w:sz w:val="26"/>
        </w:rPr>
        <w:t xml:space="preserve">                    </w:t>
      </w:r>
      <w:r w:rsidRPr="0045677D">
        <w:rPr>
          <w:sz w:val="26"/>
        </w:rPr>
        <w:t xml:space="preserve">к постановлению администрации </w:t>
      </w:r>
    </w:p>
    <w:p w:rsidR="00486D5F" w:rsidRPr="0045677D" w:rsidRDefault="00B870EB" w:rsidP="00486D5F">
      <w:pPr>
        <w:tabs>
          <w:tab w:val="left" w:pos="7513"/>
        </w:tabs>
        <w:ind w:right="-1"/>
        <w:rPr>
          <w:sz w:val="26"/>
        </w:rPr>
      </w:pPr>
      <w:r w:rsidRPr="0045677D">
        <w:rPr>
          <w:sz w:val="26"/>
        </w:rPr>
        <w:t xml:space="preserve">                      </w:t>
      </w:r>
      <w:r w:rsidR="005C31F9">
        <w:rPr>
          <w:sz w:val="26"/>
        </w:rPr>
        <w:t xml:space="preserve">                                                          </w:t>
      </w:r>
      <w:r w:rsidRPr="0045677D">
        <w:rPr>
          <w:sz w:val="26"/>
        </w:rPr>
        <w:t>Лыковского</w:t>
      </w:r>
      <w:r w:rsidR="00486D5F" w:rsidRPr="0045677D">
        <w:rPr>
          <w:sz w:val="26"/>
        </w:rPr>
        <w:t xml:space="preserve"> сельского поселения   </w:t>
      </w:r>
    </w:p>
    <w:p w:rsidR="005C31F9" w:rsidRDefault="00486D5F" w:rsidP="00486D5F">
      <w:pPr>
        <w:tabs>
          <w:tab w:val="left" w:pos="7513"/>
        </w:tabs>
        <w:ind w:right="-1"/>
        <w:rPr>
          <w:sz w:val="26"/>
        </w:rPr>
      </w:pPr>
      <w:r w:rsidRPr="0045677D">
        <w:rPr>
          <w:sz w:val="26"/>
        </w:rPr>
        <w:t xml:space="preserve">                                                            </w:t>
      </w:r>
      <w:r w:rsidR="005C31F9">
        <w:rPr>
          <w:sz w:val="26"/>
        </w:rPr>
        <w:t xml:space="preserve">                     </w:t>
      </w:r>
      <w:r w:rsidRPr="0045677D">
        <w:rPr>
          <w:sz w:val="26"/>
        </w:rPr>
        <w:t>Подгоренского</w:t>
      </w:r>
      <w:r w:rsidR="005C31F9">
        <w:rPr>
          <w:sz w:val="26"/>
        </w:rPr>
        <w:t xml:space="preserve"> муниципального</w:t>
      </w:r>
      <w:r w:rsidRPr="0045677D">
        <w:rPr>
          <w:sz w:val="26"/>
        </w:rPr>
        <w:t xml:space="preserve"> </w:t>
      </w:r>
    </w:p>
    <w:p w:rsidR="00486D5F" w:rsidRDefault="005C31F9" w:rsidP="005C31F9">
      <w:pPr>
        <w:tabs>
          <w:tab w:val="left" w:pos="7513"/>
        </w:tabs>
        <w:ind w:right="-1"/>
        <w:rPr>
          <w:sz w:val="26"/>
        </w:rPr>
      </w:pPr>
      <w:r>
        <w:rPr>
          <w:sz w:val="26"/>
        </w:rPr>
        <w:t xml:space="preserve">                                                                                 р</w:t>
      </w:r>
      <w:r w:rsidR="00486D5F" w:rsidRPr="0045677D">
        <w:rPr>
          <w:sz w:val="26"/>
        </w:rPr>
        <w:t>айона</w:t>
      </w:r>
      <w:r>
        <w:rPr>
          <w:sz w:val="26"/>
        </w:rPr>
        <w:t xml:space="preserve"> от 09 августа 2021 г. № 16</w:t>
      </w:r>
    </w:p>
    <w:p w:rsidR="005C31F9" w:rsidRDefault="005C31F9" w:rsidP="005C31F9">
      <w:pPr>
        <w:tabs>
          <w:tab w:val="left" w:pos="7513"/>
        </w:tabs>
        <w:ind w:right="-1"/>
        <w:rPr>
          <w:sz w:val="26"/>
        </w:rPr>
      </w:pPr>
    </w:p>
    <w:p w:rsidR="005C31F9" w:rsidRPr="0045677D" w:rsidRDefault="005C31F9" w:rsidP="005C31F9">
      <w:pPr>
        <w:tabs>
          <w:tab w:val="left" w:pos="7513"/>
        </w:tabs>
        <w:ind w:right="-1"/>
        <w:rPr>
          <w:sz w:val="26"/>
        </w:rPr>
      </w:pPr>
    </w:p>
    <w:p w:rsidR="00486D5F" w:rsidRPr="0045677D" w:rsidRDefault="00486D5F" w:rsidP="00486D5F">
      <w:pPr>
        <w:ind w:right="-1"/>
        <w:jc w:val="center"/>
        <w:outlineLvl w:val="1"/>
        <w:rPr>
          <w:b/>
          <w:bCs/>
          <w:spacing w:val="9"/>
          <w:sz w:val="26"/>
          <w:szCs w:val="28"/>
        </w:rPr>
      </w:pPr>
      <w:bookmarkStart w:id="1" w:name="bookmark5"/>
      <w:r w:rsidRPr="0045677D">
        <w:rPr>
          <w:b/>
          <w:bCs/>
          <w:spacing w:val="9"/>
          <w:sz w:val="26"/>
          <w:szCs w:val="28"/>
        </w:rPr>
        <w:t>ПОРЯДОК</w:t>
      </w:r>
      <w:bookmarkEnd w:id="1"/>
    </w:p>
    <w:p w:rsidR="00486D5F" w:rsidRPr="0045677D" w:rsidRDefault="00486D5F" w:rsidP="00486D5F">
      <w:pPr>
        <w:ind w:right="-1" w:firstLine="709"/>
        <w:jc w:val="center"/>
        <w:outlineLvl w:val="1"/>
        <w:rPr>
          <w:b/>
          <w:bCs/>
          <w:spacing w:val="9"/>
          <w:sz w:val="26"/>
          <w:szCs w:val="28"/>
        </w:rPr>
      </w:pPr>
      <w:bookmarkStart w:id="2" w:name="bookmark6"/>
      <w:r w:rsidRPr="0045677D">
        <w:rPr>
          <w:b/>
          <w:bCs/>
          <w:spacing w:val="9"/>
          <w:sz w:val="26"/>
          <w:szCs w:val="28"/>
        </w:rPr>
        <w:t>уведомления муниципальными сл</w:t>
      </w:r>
      <w:r w:rsidR="00B870EB" w:rsidRPr="0045677D">
        <w:rPr>
          <w:b/>
          <w:bCs/>
          <w:spacing w:val="9"/>
          <w:sz w:val="26"/>
          <w:szCs w:val="28"/>
        </w:rPr>
        <w:t>ужащими администрации Лыковского</w:t>
      </w:r>
      <w:r w:rsidRPr="0045677D">
        <w:rPr>
          <w:b/>
          <w:bCs/>
          <w:spacing w:val="9"/>
          <w:sz w:val="26"/>
          <w:szCs w:val="28"/>
        </w:rPr>
        <w:t xml:space="preserve"> сельского поселения Подгоренского муниципального района об иной оплачиваемой работе</w:t>
      </w:r>
      <w:bookmarkEnd w:id="2"/>
    </w:p>
    <w:p w:rsidR="00486D5F" w:rsidRPr="0045677D" w:rsidRDefault="00486D5F" w:rsidP="00486D5F">
      <w:pPr>
        <w:ind w:right="-1" w:firstLine="709"/>
        <w:jc w:val="both"/>
        <w:rPr>
          <w:sz w:val="26"/>
          <w:szCs w:val="28"/>
        </w:rPr>
      </w:pPr>
    </w:p>
    <w:p w:rsidR="00486D5F" w:rsidRPr="0045677D" w:rsidRDefault="00486D5F" w:rsidP="00486D5F">
      <w:pPr>
        <w:ind w:right="-1" w:firstLine="709"/>
        <w:jc w:val="both"/>
        <w:rPr>
          <w:sz w:val="26"/>
          <w:szCs w:val="28"/>
        </w:rPr>
      </w:pPr>
      <w:r w:rsidRPr="0045677D">
        <w:rPr>
          <w:sz w:val="26"/>
          <w:szCs w:val="28"/>
        </w:rPr>
        <w:t>1. Настоящий Порядок разработан на основании части 2 статьи 11 Федерального закона от 02.03.2007 г.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главы</w:t>
      </w:r>
      <w:r w:rsidRPr="0045677D">
        <w:rPr>
          <w:sz w:val="26"/>
          <w:szCs w:val="28"/>
        </w:rPr>
        <w:br/>
        <w:t>поселения (далее - работодателя) о выполнении</w:t>
      </w:r>
      <w:r w:rsidRPr="0045677D">
        <w:rPr>
          <w:sz w:val="26"/>
          <w:szCs w:val="28"/>
        </w:rPr>
        <w:br/>
        <w:t>муниципальным с</w:t>
      </w:r>
      <w:r w:rsidR="00B870EB" w:rsidRPr="0045677D">
        <w:rPr>
          <w:sz w:val="26"/>
          <w:szCs w:val="28"/>
        </w:rPr>
        <w:t>лужащим администрации Лыковского</w:t>
      </w:r>
      <w:r w:rsidRPr="0045677D">
        <w:rPr>
          <w:sz w:val="26"/>
          <w:szCs w:val="28"/>
        </w:rPr>
        <w:t xml:space="preserve"> сельского поселения (далее - муниципальный служащий) иной оплачиваемой работы.</w:t>
      </w:r>
    </w:p>
    <w:p w:rsidR="00486D5F" w:rsidRPr="0045677D" w:rsidRDefault="00486D5F" w:rsidP="00486D5F">
      <w:pPr>
        <w:ind w:right="-1" w:firstLine="709"/>
        <w:jc w:val="both"/>
        <w:rPr>
          <w:sz w:val="26"/>
          <w:szCs w:val="28"/>
        </w:rPr>
      </w:pPr>
      <w:r w:rsidRPr="0045677D">
        <w:rPr>
          <w:sz w:val="26"/>
          <w:szCs w:val="28"/>
        </w:rPr>
        <w:t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486D5F" w:rsidRPr="0045677D" w:rsidRDefault="00486D5F" w:rsidP="00486D5F">
      <w:pPr>
        <w:ind w:right="-1" w:firstLine="709"/>
        <w:jc w:val="both"/>
        <w:rPr>
          <w:sz w:val="26"/>
          <w:szCs w:val="28"/>
        </w:rPr>
      </w:pPr>
      <w:r w:rsidRPr="0045677D">
        <w:rPr>
          <w:sz w:val="26"/>
          <w:szCs w:val="28"/>
        </w:rPr>
        <w:t>3. 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Воронежской области, Подгоренского м</w:t>
      </w:r>
      <w:r w:rsidR="00B870EB" w:rsidRPr="0045677D">
        <w:rPr>
          <w:sz w:val="26"/>
          <w:szCs w:val="28"/>
        </w:rPr>
        <w:t>униципального района, Лыковского</w:t>
      </w:r>
      <w:r w:rsidRPr="0045677D">
        <w:rPr>
          <w:sz w:val="26"/>
          <w:szCs w:val="28"/>
        </w:rPr>
        <w:t xml:space="preserve"> сельского поселения, способное привести к причинению вреда этим законным интересам граждан, организаций, общества, Российской Федерации, Воронежской области, Подгоренского м</w:t>
      </w:r>
      <w:r w:rsidR="00B870EB" w:rsidRPr="0045677D">
        <w:rPr>
          <w:sz w:val="26"/>
          <w:szCs w:val="28"/>
        </w:rPr>
        <w:t>униципального района, Лыковского</w:t>
      </w:r>
      <w:r w:rsidRPr="0045677D">
        <w:rPr>
          <w:sz w:val="26"/>
          <w:szCs w:val="28"/>
        </w:rPr>
        <w:t xml:space="preserve"> сельского поселения.</w:t>
      </w:r>
    </w:p>
    <w:p w:rsidR="00486D5F" w:rsidRPr="0045677D" w:rsidRDefault="00486D5F" w:rsidP="00486D5F">
      <w:pPr>
        <w:ind w:right="-1" w:firstLine="709"/>
        <w:jc w:val="both"/>
        <w:rPr>
          <w:sz w:val="26"/>
          <w:szCs w:val="28"/>
        </w:rPr>
      </w:pPr>
      <w:r w:rsidRPr="0045677D">
        <w:rPr>
          <w:sz w:val="26"/>
          <w:szCs w:val="28"/>
        </w:rPr>
        <w:t>4. Выполнение муниципальным служащим иной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486D5F" w:rsidRPr="0045677D" w:rsidRDefault="00486D5F" w:rsidP="00486D5F">
      <w:pPr>
        <w:ind w:right="-1" w:firstLine="709"/>
        <w:jc w:val="both"/>
        <w:rPr>
          <w:sz w:val="26"/>
          <w:szCs w:val="28"/>
        </w:rPr>
      </w:pPr>
      <w:r w:rsidRPr="0045677D">
        <w:rPr>
          <w:sz w:val="26"/>
          <w:szCs w:val="28"/>
        </w:rPr>
        <w:t>5. Муниципальный служащий, планирующий выполнять иную оплачиваемую работу направляет руководителю (работодателю) уведомление в письменной форме согласно приложению 1 к настоящему Порядку. Указанное уведомление должно быть направлено до начала выполнения иной оплачиваемой работы.</w:t>
      </w:r>
    </w:p>
    <w:p w:rsidR="00486D5F" w:rsidRPr="0045677D" w:rsidRDefault="00486D5F" w:rsidP="00486D5F">
      <w:pPr>
        <w:ind w:right="-1" w:firstLine="709"/>
        <w:jc w:val="both"/>
        <w:rPr>
          <w:sz w:val="26"/>
          <w:szCs w:val="28"/>
        </w:rPr>
      </w:pPr>
      <w:r w:rsidRPr="0045677D">
        <w:rPr>
          <w:sz w:val="26"/>
          <w:szCs w:val="28"/>
        </w:rPr>
        <w:t>6. Предварительное уведомление о предстоящем выполнении иной</w:t>
      </w:r>
      <w:r w:rsidRPr="0045677D">
        <w:rPr>
          <w:sz w:val="26"/>
          <w:szCs w:val="28"/>
        </w:rPr>
        <w:br/>
        <w:t>оплачиваемой работы (далее - уведомление) должно содержать:</w:t>
      </w:r>
    </w:p>
    <w:p w:rsidR="00486D5F" w:rsidRPr="0045677D" w:rsidRDefault="00486D5F" w:rsidP="00486D5F">
      <w:pPr>
        <w:ind w:right="-1" w:firstLine="709"/>
        <w:jc w:val="both"/>
        <w:rPr>
          <w:sz w:val="26"/>
          <w:szCs w:val="28"/>
        </w:rPr>
      </w:pPr>
      <w:r w:rsidRPr="0045677D">
        <w:rPr>
          <w:sz w:val="26"/>
          <w:szCs w:val="28"/>
        </w:rPr>
        <w:t>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486D5F" w:rsidRPr="0045677D" w:rsidRDefault="00486D5F" w:rsidP="00486D5F">
      <w:pPr>
        <w:ind w:right="-1" w:firstLine="709"/>
        <w:jc w:val="both"/>
        <w:rPr>
          <w:sz w:val="26"/>
          <w:szCs w:val="28"/>
        </w:rPr>
      </w:pPr>
      <w:r w:rsidRPr="0045677D">
        <w:rPr>
          <w:sz w:val="26"/>
          <w:szCs w:val="28"/>
        </w:rPr>
        <w:t>- наименование должности по иной оплачиваемой работе, основные обязанности, описание работы;</w:t>
      </w:r>
    </w:p>
    <w:p w:rsidR="00486D5F" w:rsidRPr="0045677D" w:rsidRDefault="00486D5F" w:rsidP="00486D5F">
      <w:pPr>
        <w:ind w:right="-1" w:firstLine="709"/>
        <w:jc w:val="both"/>
        <w:rPr>
          <w:sz w:val="26"/>
          <w:szCs w:val="28"/>
        </w:rPr>
      </w:pPr>
      <w:r w:rsidRPr="0045677D">
        <w:rPr>
          <w:sz w:val="26"/>
          <w:szCs w:val="28"/>
        </w:rPr>
        <w:lastRenderedPageBreak/>
        <w:t>- предполагаемый график занятости (сроки и время выполнения иной оплачиваемой работы).</w:t>
      </w:r>
    </w:p>
    <w:p w:rsidR="00486D5F" w:rsidRPr="0045677D" w:rsidRDefault="00486D5F" w:rsidP="00486D5F">
      <w:pPr>
        <w:ind w:right="-1" w:firstLine="709"/>
        <w:jc w:val="both"/>
        <w:rPr>
          <w:sz w:val="26"/>
          <w:szCs w:val="28"/>
        </w:rPr>
      </w:pPr>
      <w:r w:rsidRPr="0045677D">
        <w:rPr>
          <w:sz w:val="26"/>
          <w:szCs w:val="28"/>
        </w:rPr>
        <w:t>7. Регистрация уведомлений, поступивших от муниципальных служащих, осуществляется в день  их поступления в Журнале регистрации уведомлений об иной оплачиваемой деятельности, составленной по форме согласно приложению 2 к настоящему Порядку.</w:t>
      </w:r>
    </w:p>
    <w:p w:rsidR="00486D5F" w:rsidRPr="0045677D" w:rsidRDefault="00486D5F" w:rsidP="00486D5F">
      <w:pPr>
        <w:ind w:right="-1" w:firstLine="709"/>
        <w:jc w:val="both"/>
        <w:rPr>
          <w:sz w:val="26"/>
          <w:szCs w:val="28"/>
        </w:rPr>
      </w:pPr>
      <w:r w:rsidRPr="0045677D">
        <w:rPr>
          <w:sz w:val="26"/>
          <w:szCs w:val="28"/>
        </w:rPr>
        <w:t>Копия зарегистрированного в установленном порядке уведомления выдается муниципальному служащему на руки под роспись либо направляется по почте с уведомлением о получении. На копии уведомления, подлежащего передаче муниципальному служащему, ставится отметка «Уведомление зарегистрировано»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486D5F" w:rsidRPr="0045677D" w:rsidRDefault="00486D5F" w:rsidP="00486D5F">
      <w:pPr>
        <w:ind w:right="-1" w:firstLine="709"/>
        <w:jc w:val="both"/>
        <w:rPr>
          <w:sz w:val="26"/>
          <w:szCs w:val="28"/>
        </w:rPr>
      </w:pPr>
      <w:r w:rsidRPr="0045677D">
        <w:rPr>
          <w:sz w:val="26"/>
          <w:szCs w:val="28"/>
        </w:rPr>
        <w:t>8. Руководитель (работодатель)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486D5F" w:rsidRPr="0045677D" w:rsidRDefault="00486D5F" w:rsidP="00486D5F">
      <w:pPr>
        <w:ind w:right="-1" w:firstLine="709"/>
        <w:jc w:val="both"/>
        <w:rPr>
          <w:sz w:val="26"/>
          <w:szCs w:val="28"/>
        </w:rPr>
      </w:pPr>
      <w:r w:rsidRPr="0045677D">
        <w:rPr>
          <w:sz w:val="26"/>
          <w:szCs w:val="28"/>
        </w:rPr>
        <w:t>9. В случае если руководитель (работодатель) возражает против выполнения муниципальным служащим иной оплачиваемой работы, в бланке уведомления он обосновывает свое мнение и о том, что иная оплачиваемая работа муниципального служащего может привести к конфликту интересов.</w:t>
      </w:r>
    </w:p>
    <w:p w:rsidR="00486D5F" w:rsidRPr="0045677D" w:rsidRDefault="00486D5F" w:rsidP="00486D5F">
      <w:pPr>
        <w:ind w:right="-1" w:firstLine="709"/>
        <w:jc w:val="both"/>
        <w:rPr>
          <w:sz w:val="26"/>
          <w:szCs w:val="28"/>
        </w:rPr>
      </w:pPr>
      <w:r w:rsidRPr="0045677D">
        <w:rPr>
          <w:sz w:val="26"/>
          <w:szCs w:val="28"/>
        </w:rPr>
        <w:t>10. В случае если руководитель (работодатель) считает, что иная оплачиваемая работа муниципального служащего может привести к конфликту интересов, предварительное 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интересов.</w:t>
      </w:r>
    </w:p>
    <w:p w:rsidR="00486D5F" w:rsidRPr="0045677D" w:rsidRDefault="00486D5F" w:rsidP="00486D5F">
      <w:pPr>
        <w:ind w:right="-1" w:firstLine="709"/>
        <w:jc w:val="both"/>
        <w:rPr>
          <w:sz w:val="26"/>
          <w:szCs w:val="28"/>
        </w:rPr>
      </w:pPr>
      <w:r w:rsidRPr="0045677D">
        <w:rPr>
          <w:sz w:val="26"/>
          <w:szCs w:val="28"/>
        </w:rPr>
        <w:t>11. По итогам рассмотрения уведомления комиссия принимает одно из двух решений:</w:t>
      </w:r>
    </w:p>
    <w:p w:rsidR="00486D5F" w:rsidRPr="0045677D" w:rsidRDefault="00486D5F" w:rsidP="00486D5F">
      <w:pPr>
        <w:ind w:right="-1" w:firstLine="709"/>
        <w:jc w:val="both"/>
        <w:rPr>
          <w:sz w:val="26"/>
          <w:szCs w:val="28"/>
        </w:rPr>
      </w:pPr>
      <w:r w:rsidRPr="0045677D">
        <w:rPr>
          <w:sz w:val="26"/>
          <w:szCs w:val="28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интересов.</w:t>
      </w:r>
    </w:p>
    <w:p w:rsidR="00486D5F" w:rsidRPr="0045677D" w:rsidRDefault="00486D5F" w:rsidP="00486D5F">
      <w:pPr>
        <w:ind w:right="-1" w:firstLine="709"/>
        <w:jc w:val="both"/>
        <w:rPr>
          <w:sz w:val="26"/>
          <w:szCs w:val="28"/>
        </w:rPr>
      </w:pPr>
      <w:r w:rsidRPr="0045677D">
        <w:rPr>
          <w:sz w:val="26"/>
          <w:szCs w:val="28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486D5F" w:rsidRPr="0045677D" w:rsidRDefault="00486D5F" w:rsidP="00486D5F">
      <w:pPr>
        <w:ind w:right="-1" w:firstLine="709"/>
        <w:jc w:val="both"/>
        <w:rPr>
          <w:sz w:val="26"/>
          <w:szCs w:val="28"/>
        </w:rPr>
      </w:pPr>
      <w:r w:rsidRPr="0045677D">
        <w:rPr>
          <w:sz w:val="26"/>
          <w:szCs w:val="28"/>
        </w:rPr>
        <w:t>12.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руководителя (работодателя) в соответствии с настоящим Порядком.</w:t>
      </w:r>
    </w:p>
    <w:p w:rsidR="00486D5F" w:rsidRDefault="0045677D" w:rsidP="0045677D">
      <w:pPr>
        <w:tabs>
          <w:tab w:val="left" w:pos="6435"/>
        </w:tabs>
        <w:ind w:right="-1" w:firstLine="709"/>
        <w:jc w:val="both"/>
        <w:rPr>
          <w:sz w:val="26"/>
          <w:szCs w:val="28"/>
        </w:rPr>
      </w:pPr>
      <w:r>
        <w:rPr>
          <w:sz w:val="26"/>
          <w:szCs w:val="28"/>
        </w:rPr>
        <w:tab/>
      </w:r>
    </w:p>
    <w:p w:rsidR="0045677D" w:rsidRDefault="0045677D" w:rsidP="0045677D">
      <w:pPr>
        <w:tabs>
          <w:tab w:val="left" w:pos="6435"/>
        </w:tabs>
        <w:ind w:right="-1" w:firstLine="709"/>
        <w:jc w:val="both"/>
        <w:rPr>
          <w:sz w:val="26"/>
          <w:szCs w:val="28"/>
        </w:rPr>
      </w:pPr>
    </w:p>
    <w:p w:rsidR="0045677D" w:rsidRDefault="0045677D" w:rsidP="0045677D">
      <w:pPr>
        <w:tabs>
          <w:tab w:val="left" w:pos="6435"/>
        </w:tabs>
        <w:ind w:right="-1" w:firstLine="709"/>
        <w:jc w:val="both"/>
        <w:rPr>
          <w:sz w:val="26"/>
          <w:szCs w:val="28"/>
        </w:rPr>
      </w:pPr>
    </w:p>
    <w:p w:rsidR="0045677D" w:rsidRDefault="0045677D" w:rsidP="0045677D">
      <w:pPr>
        <w:tabs>
          <w:tab w:val="left" w:pos="6435"/>
        </w:tabs>
        <w:ind w:right="-1" w:firstLine="709"/>
        <w:jc w:val="both"/>
        <w:rPr>
          <w:sz w:val="26"/>
          <w:szCs w:val="28"/>
        </w:rPr>
      </w:pPr>
    </w:p>
    <w:p w:rsidR="0045677D" w:rsidRDefault="0045677D" w:rsidP="0045677D">
      <w:pPr>
        <w:tabs>
          <w:tab w:val="left" w:pos="6435"/>
        </w:tabs>
        <w:ind w:right="-1" w:firstLine="709"/>
        <w:jc w:val="both"/>
        <w:rPr>
          <w:sz w:val="26"/>
          <w:szCs w:val="28"/>
        </w:rPr>
      </w:pPr>
    </w:p>
    <w:p w:rsidR="0045677D" w:rsidRDefault="0045677D" w:rsidP="0045677D">
      <w:pPr>
        <w:tabs>
          <w:tab w:val="left" w:pos="6435"/>
        </w:tabs>
        <w:ind w:right="-1" w:firstLine="709"/>
        <w:jc w:val="both"/>
        <w:rPr>
          <w:sz w:val="26"/>
          <w:szCs w:val="28"/>
        </w:rPr>
      </w:pPr>
    </w:p>
    <w:p w:rsidR="0045677D" w:rsidRDefault="0045677D" w:rsidP="0045677D">
      <w:pPr>
        <w:tabs>
          <w:tab w:val="left" w:pos="6435"/>
        </w:tabs>
        <w:ind w:right="-1" w:firstLine="709"/>
        <w:jc w:val="both"/>
        <w:rPr>
          <w:sz w:val="26"/>
          <w:szCs w:val="28"/>
        </w:rPr>
      </w:pPr>
    </w:p>
    <w:p w:rsidR="0045677D" w:rsidRDefault="0045677D" w:rsidP="0045677D">
      <w:pPr>
        <w:tabs>
          <w:tab w:val="left" w:pos="6435"/>
        </w:tabs>
        <w:ind w:right="-1" w:firstLine="709"/>
        <w:jc w:val="both"/>
        <w:rPr>
          <w:sz w:val="26"/>
          <w:szCs w:val="28"/>
        </w:rPr>
      </w:pPr>
    </w:p>
    <w:p w:rsidR="0045677D" w:rsidRDefault="0045677D" w:rsidP="00486D5F">
      <w:pPr>
        <w:ind w:right="-1" w:firstLine="5529"/>
        <w:jc w:val="center"/>
        <w:rPr>
          <w:sz w:val="26"/>
          <w:szCs w:val="28"/>
        </w:rPr>
      </w:pPr>
    </w:p>
    <w:p w:rsidR="0045677D" w:rsidRDefault="0045677D" w:rsidP="00486D5F">
      <w:pPr>
        <w:ind w:right="-1" w:firstLine="5529"/>
        <w:jc w:val="center"/>
        <w:rPr>
          <w:sz w:val="26"/>
          <w:szCs w:val="28"/>
        </w:rPr>
      </w:pPr>
    </w:p>
    <w:p w:rsidR="0045677D" w:rsidRDefault="0045677D" w:rsidP="0045677D">
      <w:pPr>
        <w:ind w:right="-1"/>
        <w:rPr>
          <w:sz w:val="26"/>
        </w:rPr>
      </w:pPr>
      <w:r>
        <w:rPr>
          <w:sz w:val="26"/>
        </w:rPr>
        <w:t xml:space="preserve">                                                                           Приложение 1</w:t>
      </w:r>
    </w:p>
    <w:p w:rsidR="0045677D" w:rsidRPr="0045677D" w:rsidRDefault="0045677D" w:rsidP="0045677D">
      <w:pPr>
        <w:ind w:right="-1"/>
        <w:rPr>
          <w:sz w:val="26"/>
        </w:rPr>
      </w:pPr>
      <w:r>
        <w:rPr>
          <w:sz w:val="26"/>
        </w:rPr>
        <w:t xml:space="preserve">                                                                            </w:t>
      </w:r>
      <w:r w:rsidRPr="0045677D">
        <w:rPr>
          <w:sz w:val="26"/>
        </w:rPr>
        <w:t xml:space="preserve">к Порядку уведомления </w:t>
      </w:r>
    </w:p>
    <w:p w:rsidR="0045677D" w:rsidRDefault="0045677D" w:rsidP="0045677D">
      <w:pPr>
        <w:ind w:right="-1"/>
        <w:rPr>
          <w:sz w:val="26"/>
        </w:rPr>
      </w:pPr>
      <w:r w:rsidRPr="0045677D">
        <w:rPr>
          <w:sz w:val="26"/>
        </w:rPr>
        <w:t xml:space="preserve">                                                                            муниципальными служащими</w:t>
      </w:r>
    </w:p>
    <w:p w:rsidR="0045677D" w:rsidRDefault="0045677D" w:rsidP="0045677D">
      <w:pPr>
        <w:ind w:right="-1"/>
        <w:rPr>
          <w:sz w:val="26"/>
        </w:rPr>
      </w:pPr>
      <w:r>
        <w:rPr>
          <w:sz w:val="26"/>
        </w:rPr>
        <w:t xml:space="preserve">                                                                  </w:t>
      </w:r>
      <w:r w:rsidRPr="0045677D">
        <w:rPr>
          <w:sz w:val="26"/>
        </w:rPr>
        <w:t xml:space="preserve"> </w:t>
      </w:r>
      <w:r>
        <w:rPr>
          <w:sz w:val="26"/>
        </w:rPr>
        <w:t xml:space="preserve">         </w:t>
      </w:r>
      <w:r w:rsidRPr="0045677D">
        <w:rPr>
          <w:sz w:val="26"/>
        </w:rPr>
        <w:t>администрации</w:t>
      </w:r>
      <w:r>
        <w:rPr>
          <w:sz w:val="26"/>
        </w:rPr>
        <w:t xml:space="preserve"> Лыковского сельского</w:t>
      </w:r>
    </w:p>
    <w:p w:rsidR="0045677D" w:rsidRPr="0045677D" w:rsidRDefault="0045677D" w:rsidP="0045677D">
      <w:pPr>
        <w:ind w:right="-1"/>
        <w:rPr>
          <w:sz w:val="26"/>
        </w:rPr>
      </w:pPr>
      <w:r>
        <w:rPr>
          <w:sz w:val="26"/>
        </w:rPr>
        <w:t xml:space="preserve">                                                                            поселения Подгоренского</w:t>
      </w:r>
      <w:r w:rsidRPr="0045677D">
        <w:rPr>
          <w:sz w:val="26"/>
        </w:rPr>
        <w:t xml:space="preserve"> </w:t>
      </w:r>
    </w:p>
    <w:p w:rsidR="0045677D" w:rsidRDefault="0045677D" w:rsidP="0045677D">
      <w:pPr>
        <w:ind w:right="-1"/>
        <w:rPr>
          <w:sz w:val="26"/>
        </w:rPr>
      </w:pPr>
      <w:r w:rsidRPr="0045677D">
        <w:rPr>
          <w:sz w:val="26"/>
        </w:rPr>
        <w:t xml:space="preserve">                                                       </w:t>
      </w:r>
      <w:r>
        <w:rPr>
          <w:sz w:val="26"/>
        </w:rPr>
        <w:t xml:space="preserve">                     </w:t>
      </w:r>
      <w:r w:rsidRPr="0045677D">
        <w:rPr>
          <w:sz w:val="26"/>
        </w:rPr>
        <w:t xml:space="preserve">муниципального района об иной </w:t>
      </w:r>
    </w:p>
    <w:p w:rsidR="0045677D" w:rsidRPr="0045677D" w:rsidRDefault="0045677D" w:rsidP="0045677D">
      <w:pPr>
        <w:ind w:right="-1"/>
        <w:rPr>
          <w:sz w:val="26"/>
        </w:rPr>
      </w:pPr>
      <w:r>
        <w:rPr>
          <w:sz w:val="26"/>
        </w:rPr>
        <w:t xml:space="preserve">                                                                            </w:t>
      </w:r>
      <w:r w:rsidRPr="0045677D">
        <w:rPr>
          <w:sz w:val="26"/>
        </w:rPr>
        <w:t>оплачиваемой работе</w:t>
      </w:r>
    </w:p>
    <w:p w:rsidR="00486D5F" w:rsidRPr="0045677D" w:rsidRDefault="00486D5F" w:rsidP="00486D5F">
      <w:pPr>
        <w:ind w:right="-1" w:firstLine="709"/>
        <w:jc w:val="center"/>
        <w:rPr>
          <w:sz w:val="26"/>
          <w:szCs w:val="28"/>
        </w:rPr>
      </w:pPr>
    </w:p>
    <w:p w:rsidR="00486D5F" w:rsidRPr="0045677D" w:rsidRDefault="00486D5F" w:rsidP="00486D5F">
      <w:pPr>
        <w:ind w:right="-1" w:firstLine="709"/>
        <w:jc w:val="center"/>
        <w:rPr>
          <w:sz w:val="26"/>
          <w:szCs w:val="28"/>
        </w:rPr>
      </w:pPr>
    </w:p>
    <w:p w:rsidR="00486D5F" w:rsidRPr="0045677D" w:rsidRDefault="00486D5F" w:rsidP="00486D5F">
      <w:pPr>
        <w:ind w:right="-1" w:firstLine="709"/>
        <w:jc w:val="center"/>
        <w:rPr>
          <w:sz w:val="26"/>
        </w:rPr>
      </w:pPr>
      <w:r w:rsidRPr="0045677D">
        <w:rPr>
          <w:sz w:val="26"/>
        </w:rPr>
        <w:t>ФОРМА</w:t>
      </w:r>
    </w:p>
    <w:p w:rsidR="00486D5F" w:rsidRPr="0045677D" w:rsidRDefault="00486D5F" w:rsidP="00486D5F">
      <w:pPr>
        <w:ind w:right="-1" w:firstLine="709"/>
        <w:jc w:val="center"/>
        <w:rPr>
          <w:sz w:val="26"/>
        </w:rPr>
      </w:pPr>
      <w:r w:rsidRPr="0045677D">
        <w:rPr>
          <w:sz w:val="26"/>
        </w:rPr>
        <w:t>УВЕДОМЛЕНИЯ МУНИЦИПАЛЬНОГО СЛУЖАЩЕГО О ВЫПОЛНЕНИИ ИНОЙ ОПЛАЧИВАЕМОЙ РАБОТЫ</w:t>
      </w:r>
    </w:p>
    <w:p w:rsidR="00486D5F" w:rsidRPr="0045677D" w:rsidRDefault="00486D5F" w:rsidP="00486D5F">
      <w:pPr>
        <w:tabs>
          <w:tab w:val="left" w:pos="7513"/>
        </w:tabs>
        <w:ind w:right="-1" w:firstLine="709"/>
        <w:jc w:val="both"/>
        <w:rPr>
          <w:sz w:val="26"/>
        </w:rPr>
      </w:pPr>
    </w:p>
    <w:p w:rsidR="00486D5F" w:rsidRPr="0045677D" w:rsidRDefault="00486D5F" w:rsidP="00486D5F">
      <w:pPr>
        <w:tabs>
          <w:tab w:val="left" w:pos="7513"/>
        </w:tabs>
        <w:ind w:right="-1" w:firstLine="709"/>
        <w:jc w:val="both"/>
        <w:rPr>
          <w:sz w:val="26"/>
        </w:rPr>
      </w:pPr>
      <w:r w:rsidRPr="0045677D">
        <w:rPr>
          <w:sz w:val="26"/>
        </w:rPr>
        <w:t xml:space="preserve">В с соответствии с пунктом 2 статьи 11 Федерального закона от 02 марта 2007 года №25-ФЗ «О муниципальной службе в Российской Федерации» я, </w:t>
      </w:r>
    </w:p>
    <w:p w:rsidR="00486D5F" w:rsidRPr="0045677D" w:rsidRDefault="00486D5F" w:rsidP="00486D5F">
      <w:pPr>
        <w:tabs>
          <w:tab w:val="left" w:pos="7513"/>
        </w:tabs>
        <w:ind w:right="-1" w:firstLine="709"/>
        <w:jc w:val="both"/>
        <w:rPr>
          <w:sz w:val="26"/>
        </w:rPr>
      </w:pPr>
      <w:r w:rsidRPr="0045677D">
        <w:rPr>
          <w:sz w:val="26"/>
        </w:rPr>
        <w:t>________________________________________________________________</w:t>
      </w:r>
    </w:p>
    <w:p w:rsidR="00486D5F" w:rsidRPr="0045677D" w:rsidRDefault="00486D5F" w:rsidP="00486D5F">
      <w:pPr>
        <w:tabs>
          <w:tab w:val="left" w:pos="7513"/>
        </w:tabs>
        <w:ind w:right="-1" w:firstLine="709"/>
        <w:jc w:val="both"/>
        <w:rPr>
          <w:sz w:val="26"/>
        </w:rPr>
      </w:pPr>
      <w:r w:rsidRPr="0045677D">
        <w:rPr>
          <w:sz w:val="26"/>
        </w:rPr>
        <w:t xml:space="preserve">                                                                  (Ф.И.О.)</w:t>
      </w:r>
    </w:p>
    <w:p w:rsidR="00486D5F" w:rsidRPr="0045677D" w:rsidRDefault="00486D5F" w:rsidP="00486D5F">
      <w:pPr>
        <w:tabs>
          <w:tab w:val="left" w:pos="7513"/>
        </w:tabs>
        <w:ind w:right="-1" w:firstLine="709"/>
        <w:jc w:val="both"/>
        <w:rPr>
          <w:sz w:val="26"/>
        </w:rPr>
      </w:pPr>
      <w:r w:rsidRPr="0045677D">
        <w:rPr>
          <w:sz w:val="26"/>
        </w:rPr>
        <w:t>Замещающий должность муниципальной службы ________________________________________________________________________</w:t>
      </w:r>
    </w:p>
    <w:p w:rsidR="00486D5F" w:rsidRPr="0045677D" w:rsidRDefault="00486D5F" w:rsidP="00486D5F">
      <w:pPr>
        <w:tabs>
          <w:tab w:val="left" w:pos="7513"/>
        </w:tabs>
        <w:ind w:right="-1" w:firstLine="709"/>
        <w:jc w:val="both"/>
        <w:rPr>
          <w:sz w:val="26"/>
        </w:rPr>
      </w:pPr>
      <w:r w:rsidRPr="0045677D">
        <w:rPr>
          <w:sz w:val="26"/>
        </w:rPr>
        <w:t>(наименование должности)</w:t>
      </w: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  <w:r w:rsidRPr="0045677D">
        <w:rPr>
          <w:sz w:val="26"/>
        </w:rPr>
        <w:t>намерен (а) с «___»____________20__г. по «____» ______________________20_____г.</w:t>
      </w: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  <w:r w:rsidRPr="0045677D">
        <w:rPr>
          <w:sz w:val="26"/>
        </w:rPr>
        <w:t>заниматься (занимаюсь) иной оплачиваемой деятельностью</w:t>
      </w: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  <w:r w:rsidRPr="0045677D">
        <w:rPr>
          <w:sz w:val="26"/>
        </w:rPr>
        <w:t xml:space="preserve">                                                     (нужное подчеркнуть)</w:t>
      </w: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  <w:r w:rsidRPr="0045677D">
        <w:rPr>
          <w:sz w:val="26"/>
        </w:rPr>
        <w:t>выполняя работу_____________________________________________________</w:t>
      </w: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  <w:r w:rsidRPr="0045677D">
        <w:rPr>
          <w:sz w:val="26"/>
        </w:rPr>
        <w:t xml:space="preserve">                                               (по трудовому договору, гражданско-трудовому)</w:t>
      </w: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  <w:r w:rsidRPr="0045677D">
        <w:rPr>
          <w:sz w:val="26"/>
        </w:rPr>
        <w:t>в ___________________________________________________________________________</w:t>
      </w: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  <w:r w:rsidRPr="0045677D">
        <w:rPr>
          <w:sz w:val="26"/>
        </w:rPr>
        <w:t xml:space="preserve">                                                             (наименование организации)</w:t>
      </w: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  <w:r w:rsidRPr="0045677D">
        <w:rPr>
          <w:sz w:val="26"/>
        </w:rPr>
        <w:t>Работа_____________________________________________________________________________________________________________________________________________________</w:t>
      </w: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  <w:r w:rsidRPr="0045677D">
        <w:rPr>
          <w:sz w:val="26"/>
        </w:rPr>
        <w:t xml:space="preserve">                                                (конкретная работа или трудовая функция)</w:t>
      </w: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  <w:r w:rsidRPr="0045677D">
        <w:rPr>
          <w:sz w:val="26"/>
        </w:rPr>
        <w:t>будет выполняться в свободное от основной работы время и не повлечет за собой</w:t>
      </w:r>
      <w:r w:rsidRPr="0045677D">
        <w:rPr>
          <w:sz w:val="26"/>
        </w:rPr>
        <w:tab/>
        <w:t xml:space="preserve"> конфликта интересов</w:t>
      </w: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  <w:r w:rsidRPr="0045677D">
        <w:rPr>
          <w:sz w:val="26"/>
        </w:rPr>
        <w:t>«___»______________20___г.                                       ____________________________</w:t>
      </w: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  <w:r w:rsidRPr="0045677D">
        <w:rPr>
          <w:sz w:val="26"/>
        </w:rPr>
        <w:t xml:space="preserve">                                                                                                       (подпись)</w:t>
      </w: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  <w:r w:rsidRPr="0045677D">
        <w:rPr>
          <w:sz w:val="26"/>
        </w:rPr>
        <w:t>______________________________________________________________________________________________________________________________________________</w:t>
      </w:r>
      <w:r w:rsidRPr="0045677D">
        <w:rPr>
          <w:sz w:val="26"/>
        </w:rPr>
        <w:lastRenderedPageBreak/>
        <w:t>____________________________________________________________________________________________________</w:t>
      </w: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  <w:r w:rsidRPr="0045677D">
        <w:rPr>
          <w:sz w:val="26"/>
        </w:rPr>
        <w:t xml:space="preserve">                                                 мнение руководителя (работодателя)</w:t>
      </w: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  <w:r w:rsidRPr="0045677D">
        <w:rPr>
          <w:sz w:val="26"/>
        </w:rPr>
        <w:t>«____»____________20____г.         _____________________      _________________________</w:t>
      </w:r>
    </w:p>
    <w:p w:rsid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  <w:r w:rsidRPr="0045677D">
        <w:rPr>
          <w:sz w:val="26"/>
        </w:rPr>
        <w:t xml:space="preserve">                                                                      Подпись  </w:t>
      </w: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  <w:r w:rsidRPr="0045677D">
        <w:rPr>
          <w:sz w:val="26"/>
        </w:rPr>
        <w:t xml:space="preserve">                                             Ф.И.О.</w:t>
      </w: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486D5F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5C31F9" w:rsidRPr="0045677D" w:rsidRDefault="005C31F9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45677D" w:rsidRDefault="0045677D" w:rsidP="0045677D">
      <w:pPr>
        <w:ind w:right="-1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</w:t>
      </w:r>
      <w:r w:rsidR="00486D5F" w:rsidRPr="0045677D">
        <w:rPr>
          <w:sz w:val="26"/>
        </w:rPr>
        <w:t>Приложение 2</w:t>
      </w:r>
    </w:p>
    <w:p w:rsidR="00486D5F" w:rsidRPr="0045677D" w:rsidRDefault="0045677D" w:rsidP="0045677D">
      <w:pPr>
        <w:ind w:right="-1"/>
        <w:rPr>
          <w:sz w:val="26"/>
        </w:rPr>
      </w:pPr>
      <w:r>
        <w:rPr>
          <w:sz w:val="26"/>
        </w:rPr>
        <w:t xml:space="preserve">                                                                            </w:t>
      </w:r>
      <w:r w:rsidR="00486D5F" w:rsidRPr="0045677D">
        <w:rPr>
          <w:sz w:val="26"/>
        </w:rPr>
        <w:t xml:space="preserve">к Порядку уведомления </w:t>
      </w:r>
    </w:p>
    <w:p w:rsidR="0045677D" w:rsidRDefault="00486D5F" w:rsidP="00486D5F">
      <w:pPr>
        <w:ind w:right="-1"/>
        <w:rPr>
          <w:sz w:val="26"/>
        </w:rPr>
      </w:pPr>
      <w:r w:rsidRPr="0045677D">
        <w:rPr>
          <w:sz w:val="26"/>
        </w:rPr>
        <w:t xml:space="preserve">                                                                            муниципальными служащими</w:t>
      </w:r>
    </w:p>
    <w:p w:rsidR="0045677D" w:rsidRDefault="0045677D" w:rsidP="00486D5F">
      <w:pPr>
        <w:ind w:right="-1"/>
        <w:rPr>
          <w:sz w:val="26"/>
        </w:rPr>
      </w:pPr>
      <w:r>
        <w:rPr>
          <w:sz w:val="26"/>
        </w:rPr>
        <w:t xml:space="preserve">                                                                  </w:t>
      </w:r>
      <w:r w:rsidR="00486D5F" w:rsidRPr="0045677D">
        <w:rPr>
          <w:sz w:val="26"/>
        </w:rPr>
        <w:t xml:space="preserve"> </w:t>
      </w:r>
      <w:r>
        <w:rPr>
          <w:sz w:val="26"/>
        </w:rPr>
        <w:t xml:space="preserve">         </w:t>
      </w:r>
      <w:r w:rsidR="00486D5F" w:rsidRPr="0045677D">
        <w:rPr>
          <w:sz w:val="26"/>
        </w:rPr>
        <w:t>администрации</w:t>
      </w:r>
      <w:r>
        <w:rPr>
          <w:sz w:val="26"/>
        </w:rPr>
        <w:t xml:space="preserve"> Лыковского сельского</w:t>
      </w:r>
    </w:p>
    <w:p w:rsidR="00486D5F" w:rsidRPr="0045677D" w:rsidRDefault="0045677D" w:rsidP="00486D5F">
      <w:pPr>
        <w:ind w:right="-1"/>
        <w:rPr>
          <w:sz w:val="26"/>
        </w:rPr>
      </w:pPr>
      <w:r>
        <w:rPr>
          <w:sz w:val="26"/>
        </w:rPr>
        <w:t xml:space="preserve">                                                                            поселения Подгоренского</w:t>
      </w:r>
      <w:r w:rsidR="00486D5F" w:rsidRPr="0045677D">
        <w:rPr>
          <w:sz w:val="26"/>
        </w:rPr>
        <w:t xml:space="preserve"> </w:t>
      </w:r>
    </w:p>
    <w:p w:rsidR="0045677D" w:rsidRDefault="00486D5F" w:rsidP="0045677D">
      <w:pPr>
        <w:ind w:right="-1"/>
        <w:rPr>
          <w:sz w:val="26"/>
        </w:rPr>
      </w:pPr>
      <w:r w:rsidRPr="0045677D">
        <w:rPr>
          <w:sz w:val="26"/>
        </w:rPr>
        <w:t xml:space="preserve">                                                       </w:t>
      </w:r>
      <w:r w:rsidR="0045677D">
        <w:rPr>
          <w:sz w:val="26"/>
        </w:rPr>
        <w:t xml:space="preserve">                     </w:t>
      </w:r>
      <w:r w:rsidRPr="0045677D">
        <w:rPr>
          <w:sz w:val="26"/>
        </w:rPr>
        <w:t xml:space="preserve">муниципального района об иной </w:t>
      </w:r>
    </w:p>
    <w:p w:rsidR="00486D5F" w:rsidRPr="0045677D" w:rsidRDefault="0045677D" w:rsidP="0045677D">
      <w:pPr>
        <w:ind w:right="-1"/>
        <w:rPr>
          <w:sz w:val="26"/>
        </w:rPr>
      </w:pPr>
      <w:r>
        <w:rPr>
          <w:sz w:val="26"/>
        </w:rPr>
        <w:t xml:space="preserve">                                                                            </w:t>
      </w:r>
      <w:r w:rsidR="00486D5F" w:rsidRPr="0045677D">
        <w:rPr>
          <w:sz w:val="26"/>
        </w:rPr>
        <w:t>оплачиваемой работе</w:t>
      </w:r>
    </w:p>
    <w:p w:rsidR="00486D5F" w:rsidRPr="0045677D" w:rsidRDefault="00486D5F" w:rsidP="00486D5F">
      <w:pPr>
        <w:ind w:right="-1" w:firstLine="5529"/>
        <w:jc w:val="center"/>
        <w:rPr>
          <w:sz w:val="26"/>
        </w:rPr>
      </w:pPr>
    </w:p>
    <w:p w:rsidR="00486D5F" w:rsidRPr="0045677D" w:rsidRDefault="00486D5F" w:rsidP="00486D5F">
      <w:pPr>
        <w:ind w:right="-1" w:firstLine="5529"/>
        <w:jc w:val="center"/>
        <w:rPr>
          <w:sz w:val="26"/>
        </w:rPr>
      </w:pPr>
    </w:p>
    <w:p w:rsidR="00486D5F" w:rsidRPr="0045677D" w:rsidRDefault="00486D5F" w:rsidP="00486D5F">
      <w:pPr>
        <w:jc w:val="center"/>
        <w:rPr>
          <w:bCs/>
          <w:sz w:val="26"/>
        </w:rPr>
      </w:pPr>
      <w:r w:rsidRPr="0045677D">
        <w:rPr>
          <w:sz w:val="26"/>
          <w:szCs w:val="40"/>
        </w:rPr>
        <w:t> </w:t>
      </w:r>
      <w:r w:rsidRPr="0045677D">
        <w:rPr>
          <w:bCs/>
          <w:sz w:val="26"/>
        </w:rPr>
        <w:t xml:space="preserve">Журнал </w:t>
      </w:r>
    </w:p>
    <w:p w:rsidR="00486D5F" w:rsidRPr="0045677D" w:rsidRDefault="00486D5F" w:rsidP="00486D5F">
      <w:pPr>
        <w:jc w:val="center"/>
        <w:rPr>
          <w:bCs/>
          <w:sz w:val="26"/>
        </w:rPr>
      </w:pPr>
      <w:r w:rsidRPr="0045677D">
        <w:rPr>
          <w:bCs/>
          <w:sz w:val="26"/>
        </w:rPr>
        <w:t>регистрации уведомлений об иной оплачиваемой деятельности</w:t>
      </w:r>
    </w:p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</w:p>
    <w:tbl>
      <w:tblPr>
        <w:tblW w:w="10140" w:type="dxa"/>
        <w:tblInd w:w="-3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9"/>
        <w:gridCol w:w="1448"/>
        <w:gridCol w:w="1843"/>
        <w:gridCol w:w="1701"/>
        <w:gridCol w:w="1417"/>
        <w:gridCol w:w="1418"/>
        <w:gridCol w:w="1984"/>
      </w:tblGrid>
      <w:tr w:rsidR="00486D5F" w:rsidRPr="0045677D" w:rsidTr="00486D5F"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6D5F" w:rsidRPr="0045677D" w:rsidRDefault="00486D5F">
            <w:pPr>
              <w:snapToGrid w:val="0"/>
              <w:jc w:val="center"/>
              <w:rPr>
                <w:sz w:val="26"/>
              </w:rPr>
            </w:pPr>
            <w:r w:rsidRPr="0045677D">
              <w:rPr>
                <w:sz w:val="26"/>
              </w:rPr>
              <w:t>№ п/п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6D5F" w:rsidRPr="0045677D" w:rsidRDefault="00486D5F">
            <w:pPr>
              <w:snapToGrid w:val="0"/>
              <w:jc w:val="center"/>
              <w:rPr>
                <w:sz w:val="26"/>
              </w:rPr>
            </w:pPr>
            <w:r w:rsidRPr="0045677D">
              <w:rPr>
                <w:sz w:val="26"/>
              </w:rPr>
              <w:t>Дата подачи уведомления</w:t>
            </w:r>
          </w:p>
          <w:p w:rsidR="00486D5F" w:rsidRPr="0045677D" w:rsidRDefault="00486D5F">
            <w:pPr>
              <w:jc w:val="center"/>
              <w:rPr>
                <w:sz w:val="26"/>
              </w:rPr>
            </w:pPr>
            <w:r w:rsidRPr="0045677D">
              <w:rPr>
                <w:sz w:val="26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6D5F" w:rsidRPr="0045677D" w:rsidRDefault="00486D5F">
            <w:pPr>
              <w:snapToGrid w:val="0"/>
              <w:jc w:val="center"/>
              <w:rPr>
                <w:sz w:val="26"/>
              </w:rPr>
            </w:pPr>
            <w:r w:rsidRPr="0045677D">
              <w:rPr>
                <w:sz w:val="26"/>
              </w:rPr>
              <w:t> </w:t>
            </w:r>
          </w:p>
          <w:p w:rsidR="00486D5F" w:rsidRPr="0045677D" w:rsidRDefault="00486D5F">
            <w:pPr>
              <w:jc w:val="center"/>
              <w:rPr>
                <w:sz w:val="26"/>
              </w:rPr>
            </w:pPr>
            <w:r w:rsidRPr="0045677D">
              <w:rPr>
                <w:sz w:val="26"/>
              </w:rPr>
              <w:t>Ф.И.О. муниципального</w:t>
            </w:r>
          </w:p>
          <w:p w:rsidR="00486D5F" w:rsidRPr="0045677D" w:rsidRDefault="00486D5F">
            <w:pPr>
              <w:jc w:val="center"/>
              <w:rPr>
                <w:sz w:val="26"/>
              </w:rPr>
            </w:pPr>
            <w:r w:rsidRPr="0045677D">
              <w:rPr>
                <w:sz w:val="26"/>
              </w:rPr>
              <w:t> служа</w:t>
            </w:r>
            <w:r w:rsidRPr="0045677D">
              <w:rPr>
                <w:sz w:val="26"/>
              </w:rPr>
              <w:softHyphen/>
              <w:t>щего, подавшего уведомление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6D5F" w:rsidRPr="0045677D" w:rsidRDefault="00486D5F">
            <w:pPr>
              <w:snapToGrid w:val="0"/>
              <w:jc w:val="center"/>
              <w:rPr>
                <w:sz w:val="26"/>
              </w:rPr>
            </w:pPr>
            <w:r w:rsidRPr="0045677D">
              <w:rPr>
                <w:sz w:val="26"/>
              </w:rPr>
              <w:t>Должность муниципального служа</w:t>
            </w:r>
            <w:r w:rsidRPr="0045677D">
              <w:rPr>
                <w:sz w:val="26"/>
              </w:rPr>
              <w:softHyphen/>
              <w:t>щего, подавшего уведомление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6D5F" w:rsidRPr="0045677D" w:rsidRDefault="00486D5F">
            <w:pPr>
              <w:snapToGrid w:val="0"/>
              <w:jc w:val="center"/>
              <w:rPr>
                <w:sz w:val="26"/>
              </w:rPr>
            </w:pPr>
            <w:r w:rsidRPr="0045677D">
              <w:rPr>
                <w:sz w:val="26"/>
              </w:rPr>
              <w:t>Ф.И.О. работника, принявшего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6D5F" w:rsidRPr="0045677D" w:rsidRDefault="00486D5F">
            <w:pPr>
              <w:snapToGrid w:val="0"/>
              <w:ind w:left="719" w:hanging="719"/>
              <w:rPr>
                <w:sz w:val="26"/>
              </w:rPr>
            </w:pPr>
            <w:r w:rsidRPr="0045677D">
              <w:rPr>
                <w:sz w:val="26"/>
              </w:rPr>
              <w:t xml:space="preserve">Подпись </w:t>
            </w:r>
          </w:p>
          <w:p w:rsidR="00486D5F" w:rsidRPr="0045677D" w:rsidRDefault="00486D5F">
            <w:pPr>
              <w:snapToGrid w:val="0"/>
              <w:ind w:left="719" w:hanging="719"/>
              <w:rPr>
                <w:sz w:val="26"/>
              </w:rPr>
            </w:pPr>
            <w:r w:rsidRPr="0045677D">
              <w:rPr>
                <w:sz w:val="26"/>
              </w:rPr>
              <w:t>работника,</w:t>
            </w:r>
          </w:p>
          <w:p w:rsidR="00486D5F" w:rsidRPr="0045677D" w:rsidRDefault="00486D5F">
            <w:pPr>
              <w:snapToGrid w:val="0"/>
              <w:ind w:left="719" w:hanging="719"/>
              <w:rPr>
                <w:sz w:val="26"/>
              </w:rPr>
            </w:pPr>
            <w:r w:rsidRPr="0045677D">
              <w:rPr>
                <w:sz w:val="26"/>
              </w:rPr>
              <w:t>принявшего</w:t>
            </w:r>
          </w:p>
          <w:p w:rsidR="00486D5F" w:rsidRPr="0045677D" w:rsidRDefault="00486D5F">
            <w:pPr>
              <w:snapToGrid w:val="0"/>
              <w:ind w:left="719" w:hanging="719"/>
              <w:rPr>
                <w:sz w:val="26"/>
              </w:rPr>
            </w:pPr>
            <w:r w:rsidRPr="0045677D">
              <w:rPr>
                <w:sz w:val="26"/>
              </w:rPr>
              <w:t>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6D5F" w:rsidRPr="0045677D" w:rsidRDefault="00486D5F">
            <w:pPr>
              <w:snapToGrid w:val="0"/>
              <w:jc w:val="center"/>
              <w:rPr>
                <w:sz w:val="26"/>
              </w:rPr>
            </w:pPr>
            <w:r w:rsidRPr="0045677D">
              <w:rPr>
                <w:sz w:val="26"/>
              </w:rPr>
              <w:t>Отметка (без рассмотрения комиссией/ с учетом решения комиссии (дата)</w:t>
            </w:r>
          </w:p>
        </w:tc>
      </w:tr>
      <w:tr w:rsidR="00486D5F" w:rsidRPr="0045677D" w:rsidTr="00486D5F">
        <w:tc>
          <w:tcPr>
            <w:tcW w:w="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6D5F" w:rsidRPr="0045677D" w:rsidRDefault="00486D5F">
            <w:pPr>
              <w:snapToGrid w:val="0"/>
              <w:jc w:val="center"/>
              <w:rPr>
                <w:sz w:val="26"/>
              </w:rPr>
            </w:pPr>
            <w:r w:rsidRPr="0045677D">
              <w:rPr>
                <w:sz w:val="26"/>
              </w:rPr>
              <w:t>1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6D5F" w:rsidRPr="0045677D" w:rsidRDefault="00486D5F">
            <w:pPr>
              <w:snapToGrid w:val="0"/>
              <w:jc w:val="center"/>
              <w:rPr>
                <w:sz w:val="26"/>
              </w:rPr>
            </w:pPr>
            <w:r w:rsidRPr="0045677D">
              <w:rPr>
                <w:sz w:val="26"/>
              </w:rPr>
              <w:t>2 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6D5F" w:rsidRPr="0045677D" w:rsidRDefault="00486D5F">
            <w:pPr>
              <w:snapToGrid w:val="0"/>
              <w:jc w:val="center"/>
              <w:rPr>
                <w:sz w:val="26"/>
              </w:rPr>
            </w:pPr>
            <w:r w:rsidRPr="0045677D">
              <w:rPr>
                <w:sz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6D5F" w:rsidRPr="0045677D" w:rsidRDefault="00486D5F">
            <w:pPr>
              <w:snapToGrid w:val="0"/>
              <w:jc w:val="center"/>
              <w:rPr>
                <w:sz w:val="26"/>
              </w:rPr>
            </w:pPr>
            <w:r w:rsidRPr="0045677D">
              <w:rPr>
                <w:sz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6D5F" w:rsidRPr="0045677D" w:rsidRDefault="00486D5F">
            <w:pPr>
              <w:snapToGrid w:val="0"/>
              <w:jc w:val="center"/>
              <w:rPr>
                <w:sz w:val="26"/>
              </w:rPr>
            </w:pPr>
            <w:r w:rsidRPr="0045677D">
              <w:rPr>
                <w:sz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6D5F" w:rsidRPr="0045677D" w:rsidRDefault="00486D5F">
            <w:pPr>
              <w:snapToGrid w:val="0"/>
              <w:jc w:val="center"/>
              <w:rPr>
                <w:sz w:val="26"/>
              </w:rPr>
            </w:pPr>
            <w:r w:rsidRPr="0045677D">
              <w:rPr>
                <w:sz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6D5F" w:rsidRPr="0045677D" w:rsidRDefault="00486D5F">
            <w:pPr>
              <w:snapToGrid w:val="0"/>
              <w:jc w:val="center"/>
              <w:rPr>
                <w:sz w:val="26"/>
              </w:rPr>
            </w:pPr>
            <w:r w:rsidRPr="0045677D">
              <w:rPr>
                <w:sz w:val="26"/>
              </w:rPr>
              <w:t>7 </w:t>
            </w:r>
          </w:p>
        </w:tc>
      </w:tr>
      <w:tr w:rsidR="00486D5F" w:rsidRPr="0045677D" w:rsidTr="00486D5F">
        <w:trPr>
          <w:trHeight w:val="789"/>
        </w:trPr>
        <w:tc>
          <w:tcPr>
            <w:tcW w:w="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D5F" w:rsidRPr="0045677D" w:rsidRDefault="00486D5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D5F" w:rsidRPr="0045677D" w:rsidRDefault="00486D5F">
            <w:pPr>
              <w:snapToGrid w:val="0"/>
              <w:rPr>
                <w:i/>
                <w:sz w:val="2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D5F" w:rsidRPr="0045677D" w:rsidRDefault="00486D5F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D5F" w:rsidRPr="0045677D" w:rsidRDefault="00486D5F">
            <w:pPr>
              <w:snapToGrid w:val="0"/>
              <w:rPr>
                <w:sz w:val="2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D5F" w:rsidRPr="0045677D" w:rsidRDefault="00486D5F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D5F" w:rsidRPr="0045677D" w:rsidRDefault="00486D5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D5F" w:rsidRPr="0045677D" w:rsidRDefault="00486D5F">
            <w:pPr>
              <w:snapToGrid w:val="0"/>
              <w:jc w:val="center"/>
              <w:rPr>
                <w:sz w:val="26"/>
              </w:rPr>
            </w:pPr>
          </w:p>
        </w:tc>
      </w:tr>
    </w:tbl>
    <w:p w:rsidR="00486D5F" w:rsidRPr="0045677D" w:rsidRDefault="00486D5F" w:rsidP="00486D5F">
      <w:pPr>
        <w:tabs>
          <w:tab w:val="left" w:pos="7513"/>
        </w:tabs>
        <w:ind w:right="-1"/>
        <w:jc w:val="both"/>
        <w:rPr>
          <w:sz w:val="26"/>
        </w:rPr>
      </w:pPr>
    </w:p>
    <w:p w:rsidR="00486D5F" w:rsidRPr="0045677D" w:rsidRDefault="00486D5F" w:rsidP="00486D5F">
      <w:pPr>
        <w:tabs>
          <w:tab w:val="left" w:pos="5175"/>
        </w:tabs>
        <w:rPr>
          <w:sz w:val="26"/>
          <w:szCs w:val="28"/>
        </w:rPr>
      </w:pPr>
    </w:p>
    <w:p w:rsidR="0019163D" w:rsidRPr="0045677D" w:rsidRDefault="0019163D">
      <w:pPr>
        <w:rPr>
          <w:sz w:val="26"/>
        </w:rPr>
      </w:pPr>
    </w:p>
    <w:sectPr w:rsidR="0019163D" w:rsidRPr="0045677D" w:rsidSect="0002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9A4" w:rsidRDefault="003B29A4" w:rsidP="00A16130">
      <w:r>
        <w:separator/>
      </w:r>
    </w:p>
  </w:endnote>
  <w:endnote w:type="continuationSeparator" w:id="1">
    <w:p w:rsidR="003B29A4" w:rsidRDefault="003B29A4" w:rsidP="00A16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9A4" w:rsidRDefault="003B29A4" w:rsidP="00A16130">
      <w:r>
        <w:separator/>
      </w:r>
    </w:p>
  </w:footnote>
  <w:footnote w:type="continuationSeparator" w:id="1">
    <w:p w:rsidR="003B29A4" w:rsidRDefault="003B29A4" w:rsidP="00A16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636"/>
    <w:rsid w:val="00026F82"/>
    <w:rsid w:val="0019163D"/>
    <w:rsid w:val="002151CE"/>
    <w:rsid w:val="003B29A4"/>
    <w:rsid w:val="0045677D"/>
    <w:rsid w:val="00486D5F"/>
    <w:rsid w:val="005C31F9"/>
    <w:rsid w:val="00731CE2"/>
    <w:rsid w:val="00870636"/>
    <w:rsid w:val="00A16130"/>
    <w:rsid w:val="00B8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6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86D5F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A1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6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61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6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86D5F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A1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6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61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2021-07-27T06:58:00Z</dcterms:created>
  <dcterms:modified xsi:type="dcterms:W3CDTF">2021-08-10T06:13:00Z</dcterms:modified>
</cp:coreProperties>
</file>