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D9" w:rsidRDefault="00B15FD9" w:rsidP="00B15FD9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B15FD9" w:rsidRDefault="00DB379B" w:rsidP="00B15FD9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B15FD9">
        <w:rPr>
          <w:b/>
          <w:sz w:val="26"/>
        </w:rPr>
        <w:t xml:space="preserve"> СЕЛЬСКОГО  ПОСЕЛЕНИЯ</w:t>
      </w:r>
    </w:p>
    <w:p w:rsidR="00B15FD9" w:rsidRDefault="00B15FD9" w:rsidP="00B15FD9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B15FD9" w:rsidRDefault="00B15FD9" w:rsidP="00B15FD9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B15FD9" w:rsidRDefault="00B15FD9" w:rsidP="00B15FD9">
      <w:pPr>
        <w:rPr>
          <w:b/>
          <w:bCs/>
          <w:color w:val="000000"/>
          <w:sz w:val="26"/>
        </w:rPr>
      </w:pPr>
    </w:p>
    <w:p w:rsidR="00B15FD9" w:rsidRDefault="00B15FD9" w:rsidP="00B15FD9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B15FD9" w:rsidRDefault="00B15FD9" w:rsidP="00B15FD9">
      <w:pPr>
        <w:spacing w:after="120"/>
        <w:ind w:left="283" w:right="-6"/>
        <w:jc w:val="center"/>
        <w:rPr>
          <w:b/>
          <w:bCs/>
          <w:sz w:val="26"/>
        </w:rPr>
      </w:pPr>
    </w:p>
    <w:p w:rsidR="00B15FD9" w:rsidRDefault="00DB379B" w:rsidP="00DB379B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2022г. №</w:t>
      </w:r>
    </w:p>
    <w:p w:rsidR="00B15FD9" w:rsidRDefault="00DB379B" w:rsidP="00DB379B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B15FD9" w:rsidRDefault="00B15FD9" w:rsidP="00B15FD9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B15FD9">
        <w:rPr>
          <w:b/>
          <w:sz w:val="26"/>
          <w:szCs w:val="28"/>
          <w:lang w:eastAsia="ar-SA"/>
        </w:rPr>
        <w:t>«Признание граждан малоимущими в целях постановки на учет и предоставления им по договорам социального найма жилых помещений муниципального жилищного фонда»</w:t>
      </w:r>
      <w:r w:rsidR="00DB379B">
        <w:rPr>
          <w:b/>
          <w:sz w:val="26"/>
          <w:szCs w:val="28"/>
          <w:lang w:eastAsia="ar-SA"/>
        </w:rPr>
        <w:t xml:space="preserve">, </w:t>
      </w:r>
      <w:r>
        <w:rPr>
          <w:b/>
          <w:sz w:val="26"/>
          <w:szCs w:val="28"/>
          <w:lang w:eastAsia="ar-SA"/>
        </w:rPr>
        <w:t xml:space="preserve"> утвержденный постановлением администрации </w:t>
      </w:r>
      <w:r w:rsidR="00DB379B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DB379B">
        <w:rPr>
          <w:b/>
          <w:sz w:val="26"/>
          <w:szCs w:val="28"/>
          <w:lang w:eastAsia="ar-SA"/>
        </w:rPr>
        <w:t xml:space="preserve">16.01.2017 </w:t>
      </w:r>
      <w:r>
        <w:rPr>
          <w:b/>
          <w:sz w:val="26"/>
          <w:szCs w:val="28"/>
          <w:lang w:eastAsia="ar-SA"/>
        </w:rPr>
        <w:t xml:space="preserve">№ </w:t>
      </w:r>
      <w:r w:rsidR="00DB379B">
        <w:rPr>
          <w:b/>
          <w:sz w:val="26"/>
          <w:szCs w:val="28"/>
          <w:lang w:eastAsia="ar-SA"/>
        </w:rPr>
        <w:t>2</w:t>
      </w:r>
    </w:p>
    <w:p w:rsidR="00B15FD9" w:rsidRDefault="00B15FD9" w:rsidP="00B15FD9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B15FD9" w:rsidRDefault="00B15FD9" w:rsidP="00B15FD9">
      <w:pPr>
        <w:ind w:right="4536"/>
        <w:jc w:val="both"/>
        <w:rPr>
          <w:sz w:val="26"/>
          <w:szCs w:val="8"/>
          <w:lang w:eastAsia="ar-SA"/>
        </w:rPr>
      </w:pPr>
    </w:p>
    <w:p w:rsidR="00B15FD9" w:rsidRDefault="00B15FD9" w:rsidP="00B15FD9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DB379B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DB379B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DB379B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B15FD9" w:rsidRDefault="00B15FD9" w:rsidP="00B15FD9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B15FD9">
        <w:rPr>
          <w:sz w:val="26"/>
          <w:szCs w:val="28"/>
        </w:rPr>
        <w:t xml:space="preserve">«Признание граждан </w:t>
      </w:r>
      <w:proofErr w:type="gramStart"/>
      <w:r w:rsidRPr="00B15FD9">
        <w:rPr>
          <w:sz w:val="26"/>
          <w:szCs w:val="28"/>
        </w:rPr>
        <w:t>малоимущими</w:t>
      </w:r>
      <w:proofErr w:type="gramEnd"/>
      <w:r w:rsidRPr="00B15FD9">
        <w:rPr>
          <w:sz w:val="26"/>
          <w:szCs w:val="28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фонда»  утвержденный постановлением администрации </w:t>
      </w:r>
      <w:r w:rsidR="00DB379B">
        <w:rPr>
          <w:sz w:val="26"/>
          <w:szCs w:val="28"/>
        </w:rPr>
        <w:t>Лыковского</w:t>
      </w:r>
      <w:r w:rsidRPr="00B15FD9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DB379B">
        <w:rPr>
          <w:sz w:val="26"/>
          <w:szCs w:val="28"/>
        </w:rPr>
        <w:t>16.01</w:t>
      </w:r>
      <w:r w:rsidRPr="00B15FD9">
        <w:rPr>
          <w:sz w:val="26"/>
          <w:szCs w:val="28"/>
        </w:rPr>
        <w:t xml:space="preserve">.2016 № </w:t>
      </w:r>
      <w:bookmarkStart w:id="0" w:name="_GoBack"/>
      <w:bookmarkEnd w:id="0"/>
      <w:r w:rsidR="00DB379B">
        <w:rPr>
          <w:sz w:val="26"/>
          <w:szCs w:val="28"/>
        </w:rPr>
        <w:t>2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1.1. Пункт 2.13 Административного регламента изложить в следующей редакции: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нарушение срока регистрации запроса о предоставлении муниципальной услуги;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bCs/>
          <w:sz w:val="26"/>
          <w:szCs w:val="28"/>
        </w:rPr>
        <w:lastRenderedPageBreak/>
        <w:t xml:space="preserve">Федерации, законами и иными нормативными правовыми актами Воронежской области, муниципальными правовыми актами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DB379B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</w:t>
      </w:r>
      <w:r>
        <w:rPr>
          <w:bCs/>
          <w:sz w:val="26"/>
          <w:szCs w:val="28"/>
        </w:rPr>
        <w:lastRenderedPageBreak/>
        <w:t xml:space="preserve">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B15FD9" w:rsidRDefault="00B15FD9" w:rsidP="00B15FD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DB379B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DB379B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B15FD9" w:rsidRDefault="00B15FD9" w:rsidP="00B15FD9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B15FD9" w:rsidRDefault="00B15FD9" w:rsidP="00B15FD9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B15FD9" w:rsidRDefault="00B15FD9" w:rsidP="00B15FD9">
      <w:pPr>
        <w:tabs>
          <w:tab w:val="right" w:pos="9900"/>
        </w:tabs>
        <w:rPr>
          <w:sz w:val="26"/>
          <w:szCs w:val="28"/>
          <w:highlight w:val="yellow"/>
        </w:rPr>
      </w:pPr>
    </w:p>
    <w:p w:rsidR="006929E6" w:rsidRDefault="006929E6" w:rsidP="006929E6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6929E6" w:rsidRDefault="006929E6" w:rsidP="006929E6">
      <w:pPr>
        <w:tabs>
          <w:tab w:val="right" w:pos="9900"/>
        </w:tabs>
        <w:rPr>
          <w:sz w:val="26"/>
          <w:szCs w:val="28"/>
          <w:highlight w:val="yellow"/>
        </w:rPr>
      </w:pPr>
    </w:p>
    <w:p w:rsidR="006929E6" w:rsidRDefault="006929E6" w:rsidP="006929E6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6929E6" w:rsidRDefault="006929E6" w:rsidP="006929E6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6929E6" w:rsidRDefault="006929E6" w:rsidP="006929E6">
      <w:pPr>
        <w:rPr>
          <w:sz w:val="26"/>
        </w:rPr>
      </w:pPr>
    </w:p>
    <w:p w:rsidR="008F4810" w:rsidRDefault="008F4810"/>
    <w:sectPr w:rsidR="008F4810" w:rsidSect="00444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2DC6"/>
    <w:rsid w:val="00444C2E"/>
    <w:rsid w:val="006929E6"/>
    <w:rsid w:val="008F4810"/>
    <w:rsid w:val="00B15FD9"/>
    <w:rsid w:val="00CE2DC6"/>
    <w:rsid w:val="00DB3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FD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5FD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3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2513</Words>
  <Characters>14326</Characters>
  <Application>Microsoft Office Word</Application>
  <DocSecurity>0</DocSecurity>
  <Lines>119</Lines>
  <Paragraphs>33</Paragraphs>
  <ScaleCrop>false</ScaleCrop>
  <Company/>
  <LinksUpToDate>false</LinksUpToDate>
  <CharactersWithSpaces>16806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2022-12-01T12:13:00Z</dcterms:created>
  <dcterms:modified xsi:type="dcterms:W3CDTF">2022-12-01T14:02:00Z</dcterms:modified>
</cp:coreProperties>
</file>