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BC" w:rsidRDefault="00EE25BC" w:rsidP="00EE25BC">
      <w:pPr>
        <w:pStyle w:val="a3"/>
        <w:rPr>
          <w:rFonts w:ascii="Times New Roman CYR" w:hAnsi="Times New Roman CYR"/>
        </w:rPr>
      </w:pPr>
      <w:r>
        <w:rPr>
          <w:szCs w:val="28"/>
        </w:rPr>
        <w:t xml:space="preserve">ИЗБИРАТЕЛЬНАЯ КОМИССИЯ </w:t>
      </w:r>
      <w:r w:rsidR="00D37F9C">
        <w:rPr>
          <w:szCs w:val="28"/>
        </w:rPr>
        <w:t>ЛЫКОВСКОГО</w:t>
      </w:r>
      <w:r>
        <w:rPr>
          <w:szCs w:val="28"/>
        </w:rPr>
        <w:t xml:space="preserve"> СЕЛЬСКОГО ПОСЕЛЕНИЯ ПОДГОРЕНСКОГО РАЙОНА ВОРОНЕЖСКОЙ ОБЛАСТИ</w:t>
      </w:r>
      <w:r>
        <w:rPr>
          <w:rFonts w:ascii="Times New Roman CYR" w:hAnsi="Times New Roman CYR"/>
        </w:rPr>
        <w:t xml:space="preserve"> </w:t>
      </w:r>
    </w:p>
    <w:p w:rsidR="00EE25BC" w:rsidRDefault="00EE25BC" w:rsidP="00EE25BC">
      <w:pPr>
        <w:jc w:val="center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на </w:t>
      </w:r>
      <w:proofErr w:type="gramStart"/>
      <w:r>
        <w:rPr>
          <w:rFonts w:ascii="Times New Roman CYR" w:hAnsi="Times New Roman CYR"/>
          <w:sz w:val="22"/>
          <w:szCs w:val="22"/>
        </w:rPr>
        <w:t>которую</w:t>
      </w:r>
      <w:proofErr w:type="gramEnd"/>
      <w:r>
        <w:rPr>
          <w:rFonts w:ascii="Times New Roman CYR" w:hAnsi="Times New Roman CYR"/>
          <w:sz w:val="22"/>
          <w:szCs w:val="22"/>
        </w:rPr>
        <w:t xml:space="preserve"> возложены полномочия окру</w:t>
      </w:r>
      <w:r w:rsidR="00D37F9C">
        <w:rPr>
          <w:rFonts w:ascii="Times New Roman CYR" w:hAnsi="Times New Roman CYR"/>
          <w:sz w:val="22"/>
          <w:szCs w:val="22"/>
        </w:rPr>
        <w:t xml:space="preserve">жной избирательной комиссии </w:t>
      </w:r>
      <w:proofErr w:type="spellStart"/>
      <w:r w:rsidR="00D37F9C">
        <w:rPr>
          <w:rFonts w:ascii="Times New Roman CYR" w:hAnsi="Times New Roman CYR"/>
          <w:sz w:val="22"/>
          <w:szCs w:val="22"/>
        </w:rPr>
        <w:t>четырёхмандатного</w:t>
      </w:r>
      <w:proofErr w:type="spellEnd"/>
      <w:r>
        <w:rPr>
          <w:rFonts w:ascii="Times New Roman CYR" w:hAnsi="Times New Roman CYR"/>
          <w:sz w:val="22"/>
          <w:szCs w:val="22"/>
        </w:rPr>
        <w:t xml:space="preserve"> избирательного округа № 1  по выборам депутатов Совета народных депутатов </w:t>
      </w:r>
      <w:r w:rsidR="00D37F9C">
        <w:rPr>
          <w:rFonts w:ascii="Times New Roman CYR" w:hAnsi="Times New Roman CYR"/>
          <w:sz w:val="22"/>
          <w:szCs w:val="22"/>
        </w:rPr>
        <w:t>Лыковского</w:t>
      </w:r>
      <w:r>
        <w:rPr>
          <w:rFonts w:ascii="Times New Roman CYR" w:hAnsi="Times New Roman CYR"/>
          <w:sz w:val="22"/>
          <w:szCs w:val="22"/>
        </w:rPr>
        <w:t xml:space="preserve"> сельского поселения </w:t>
      </w:r>
      <w:r>
        <w:rPr>
          <w:rFonts w:ascii="Times New Roman CYR" w:hAnsi="Times New Roman CYR"/>
          <w:sz w:val="22"/>
          <w:szCs w:val="22"/>
        </w:rPr>
        <w:softHyphen/>
      </w:r>
      <w:r>
        <w:rPr>
          <w:rFonts w:ascii="Times New Roman CYR" w:hAnsi="Times New Roman CYR"/>
          <w:sz w:val="22"/>
          <w:szCs w:val="22"/>
        </w:rPr>
        <w:softHyphen/>
      </w:r>
      <w:r>
        <w:rPr>
          <w:rFonts w:ascii="Times New Roman CYR" w:hAnsi="Times New Roman CYR"/>
          <w:sz w:val="22"/>
          <w:szCs w:val="22"/>
        </w:rPr>
        <w:softHyphen/>
        <w:t xml:space="preserve"> четвертого созыва</w:t>
      </w:r>
    </w:p>
    <w:p w:rsidR="00EE25BC" w:rsidRDefault="00EE25BC" w:rsidP="00EE25BC">
      <w:pPr>
        <w:jc w:val="center"/>
        <w:rPr>
          <w:b/>
          <w:sz w:val="28"/>
        </w:rPr>
      </w:pPr>
    </w:p>
    <w:p w:rsidR="00EE25BC" w:rsidRDefault="00EE25BC" w:rsidP="00EE25BC">
      <w:pPr>
        <w:pStyle w:val="4"/>
        <w:rPr>
          <w:sz w:val="32"/>
        </w:rPr>
      </w:pPr>
      <w:r>
        <w:t>РЕШЕНИЕ</w:t>
      </w:r>
    </w:p>
    <w:p w:rsidR="00EE25BC" w:rsidRDefault="00D37F9C" w:rsidP="00EE25BC">
      <w:pPr>
        <w:jc w:val="both"/>
        <w:rPr>
          <w:sz w:val="22"/>
          <w:u w:val="single"/>
        </w:rPr>
      </w:pPr>
      <w:r>
        <w:rPr>
          <w:sz w:val="28"/>
          <w:u w:val="single"/>
        </w:rPr>
        <w:t>27</w:t>
      </w:r>
      <w:r w:rsidR="00EE25BC">
        <w:rPr>
          <w:sz w:val="28"/>
          <w:u w:val="single"/>
        </w:rPr>
        <w:t xml:space="preserve"> июля  2020 года </w:t>
      </w:r>
      <w:r w:rsidR="00EE25BC">
        <w:rPr>
          <w:sz w:val="28"/>
        </w:rPr>
        <w:t xml:space="preserve">                                                                   </w:t>
      </w:r>
      <w:r w:rsidR="00EE25BC">
        <w:rPr>
          <w:sz w:val="28"/>
          <w:u w:val="single"/>
        </w:rPr>
        <w:t xml:space="preserve"> №4/17 </w:t>
      </w:r>
      <w:r w:rsidR="00EE25BC">
        <w:rPr>
          <w:u w:val="single"/>
        </w:rPr>
        <w:t>_</w:t>
      </w:r>
      <w:r w:rsidR="00EE25BC">
        <w:rPr>
          <w:sz w:val="28"/>
          <w:u w:val="single"/>
        </w:rPr>
        <w:t xml:space="preserve">   </w:t>
      </w:r>
      <w:r w:rsidR="00EE25BC">
        <w:rPr>
          <w:sz w:val="22"/>
          <w:u w:val="single"/>
        </w:rPr>
        <w:t xml:space="preserve">                </w:t>
      </w:r>
    </w:p>
    <w:p w:rsidR="00EE25BC" w:rsidRDefault="00EE25BC" w:rsidP="00EE25BC">
      <w:pPr>
        <w:tabs>
          <w:tab w:val="left" w:pos="750"/>
          <w:tab w:val="left" w:pos="1065"/>
        </w:tabs>
        <w:jc w:val="both"/>
        <w:rPr>
          <w:sz w:val="20"/>
          <w:szCs w:val="20"/>
        </w:rPr>
      </w:pPr>
      <w:r>
        <w:rPr>
          <w:sz w:val="28"/>
        </w:rPr>
        <w:tab/>
      </w:r>
    </w:p>
    <w:p w:rsidR="00EE25BC" w:rsidRDefault="00EE25BC" w:rsidP="00EE25BC">
      <w:pPr>
        <w:jc w:val="both"/>
        <w:rPr>
          <w:sz w:val="12"/>
        </w:rPr>
      </w:pPr>
    </w:p>
    <w:p w:rsidR="00EE25BC" w:rsidRDefault="00EE25BC" w:rsidP="00EE25BC">
      <w:pPr>
        <w:jc w:val="both"/>
        <w:rPr>
          <w:sz w:val="28"/>
          <w:szCs w:val="28"/>
        </w:rPr>
      </w:pPr>
    </w:p>
    <w:p w:rsidR="00EE25BC" w:rsidRDefault="00D37F9C" w:rsidP="00EE25BC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 Райковой Л.В.</w:t>
      </w:r>
      <w:r w:rsidR="00EE25BC">
        <w:rPr>
          <w:b/>
          <w:sz w:val="28"/>
          <w:szCs w:val="28"/>
        </w:rPr>
        <w:t xml:space="preserve">  кандидатом в депутаты Совета народных депутатов </w:t>
      </w:r>
      <w:r>
        <w:rPr>
          <w:b/>
          <w:sz w:val="28"/>
          <w:szCs w:val="28"/>
        </w:rPr>
        <w:t>Лыковского</w:t>
      </w:r>
      <w:r w:rsidR="00EE25BC">
        <w:rPr>
          <w:b/>
          <w:sz w:val="28"/>
          <w:szCs w:val="28"/>
        </w:rPr>
        <w:t xml:space="preserve"> сельского пос</w:t>
      </w:r>
      <w:r>
        <w:rPr>
          <w:b/>
          <w:sz w:val="28"/>
          <w:szCs w:val="28"/>
        </w:rPr>
        <w:t xml:space="preserve">еления четвертого созыва по </w:t>
      </w:r>
      <w:proofErr w:type="spellStart"/>
      <w:r>
        <w:rPr>
          <w:b/>
          <w:sz w:val="28"/>
          <w:szCs w:val="28"/>
        </w:rPr>
        <w:t>четырёх</w:t>
      </w:r>
      <w:r w:rsidR="00EE25BC">
        <w:rPr>
          <w:b/>
          <w:sz w:val="28"/>
          <w:szCs w:val="28"/>
        </w:rPr>
        <w:t>мандатному</w:t>
      </w:r>
      <w:proofErr w:type="spellEnd"/>
      <w:r w:rsidR="00EE25BC">
        <w:rPr>
          <w:b/>
          <w:sz w:val="28"/>
          <w:szCs w:val="28"/>
        </w:rPr>
        <w:t xml:space="preserve">  избирательному округу №1</w:t>
      </w:r>
    </w:p>
    <w:p w:rsidR="00EE25BC" w:rsidRDefault="00EE25BC" w:rsidP="00EE25BC">
      <w:pPr>
        <w:ind w:right="-545"/>
        <w:rPr>
          <w:b/>
          <w:sz w:val="28"/>
          <w:szCs w:val="28"/>
        </w:rPr>
      </w:pPr>
    </w:p>
    <w:p w:rsidR="00EE25BC" w:rsidRDefault="00EE25BC" w:rsidP="00EE25BC">
      <w:pPr>
        <w:ind w:right="-545"/>
        <w:rPr>
          <w:b/>
          <w:sz w:val="28"/>
          <w:szCs w:val="28"/>
        </w:rPr>
      </w:pPr>
    </w:p>
    <w:p w:rsidR="00EE25BC" w:rsidRDefault="00EE25BC" w:rsidP="00EE25BC">
      <w:pPr>
        <w:ind w:right="-5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Проверив соблюдение порядка выдвижения</w:t>
      </w:r>
      <w:r w:rsidR="00D37F9C">
        <w:rPr>
          <w:sz w:val="28"/>
          <w:szCs w:val="28"/>
        </w:rPr>
        <w:t xml:space="preserve"> Райковой Лидии Васильевны</w:t>
      </w:r>
      <w:r>
        <w:rPr>
          <w:sz w:val="28"/>
          <w:szCs w:val="28"/>
        </w:rPr>
        <w:t xml:space="preserve"> кандидатом в депутаты Совета народных депутатов </w:t>
      </w:r>
      <w:r w:rsidR="00D37F9C">
        <w:rPr>
          <w:sz w:val="28"/>
          <w:szCs w:val="28"/>
        </w:rPr>
        <w:t>Лыковского</w:t>
      </w:r>
      <w:r>
        <w:rPr>
          <w:sz w:val="28"/>
          <w:szCs w:val="28"/>
        </w:rPr>
        <w:t xml:space="preserve"> сельского посе</w:t>
      </w:r>
      <w:r w:rsidR="00D37F9C">
        <w:rPr>
          <w:sz w:val="28"/>
          <w:szCs w:val="28"/>
        </w:rPr>
        <w:t xml:space="preserve">ления четвертого  созыва по </w:t>
      </w:r>
      <w:proofErr w:type="spellStart"/>
      <w:r w:rsidR="00D37F9C">
        <w:rPr>
          <w:sz w:val="28"/>
          <w:szCs w:val="28"/>
        </w:rPr>
        <w:t>четырёх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1 требованиям законодательства, а также достоверность сведений, содержащихся в необходимых для регистрации документах,  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r w:rsidR="00D37F9C">
        <w:rPr>
          <w:sz w:val="28"/>
          <w:szCs w:val="28"/>
        </w:rPr>
        <w:t>Лыковского</w:t>
      </w:r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решила:</w:t>
      </w:r>
      <w:proofErr w:type="gramEnd"/>
    </w:p>
    <w:p w:rsidR="00EE25BC" w:rsidRDefault="00EE25BC" w:rsidP="00EE25BC">
      <w:pPr>
        <w:ind w:right="-545"/>
        <w:jc w:val="both"/>
        <w:rPr>
          <w:b/>
          <w:sz w:val="28"/>
          <w:szCs w:val="28"/>
        </w:rPr>
      </w:pPr>
    </w:p>
    <w:p w:rsidR="00EE25BC" w:rsidRDefault="00EE25BC" w:rsidP="00EE25BC">
      <w:pPr>
        <w:ind w:right="-54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Зарегистрироват</w:t>
      </w:r>
      <w:r w:rsidR="00D37F9C">
        <w:rPr>
          <w:sz w:val="28"/>
          <w:szCs w:val="28"/>
        </w:rPr>
        <w:t>ь Райкову Лидию Васильевну 1961</w:t>
      </w:r>
      <w:r>
        <w:rPr>
          <w:sz w:val="28"/>
          <w:szCs w:val="28"/>
        </w:rPr>
        <w:t xml:space="preserve"> года рожден</w:t>
      </w:r>
      <w:r w:rsidR="00D37F9C">
        <w:rPr>
          <w:sz w:val="28"/>
          <w:szCs w:val="28"/>
        </w:rPr>
        <w:t xml:space="preserve">ия, проживающую в селе </w:t>
      </w:r>
      <w:proofErr w:type="spellStart"/>
      <w:r w:rsidR="00D37F9C">
        <w:rPr>
          <w:sz w:val="28"/>
          <w:szCs w:val="28"/>
        </w:rPr>
        <w:t>Лыково</w:t>
      </w:r>
      <w:proofErr w:type="spellEnd"/>
      <w:r>
        <w:rPr>
          <w:sz w:val="28"/>
          <w:szCs w:val="28"/>
        </w:rPr>
        <w:t xml:space="preserve"> Подгоренского района Воронежской области, выдвинутой  Подгоренским местным отделением ВРО ВПП «ЕДИНАЯ РОССИЯ» кандидатом в депутаты Совета народных депутатов </w:t>
      </w:r>
      <w:r w:rsidR="00D37F9C">
        <w:rPr>
          <w:sz w:val="28"/>
          <w:szCs w:val="28"/>
        </w:rPr>
        <w:t>Лыковского</w:t>
      </w:r>
      <w:r>
        <w:rPr>
          <w:sz w:val="28"/>
          <w:szCs w:val="28"/>
        </w:rPr>
        <w:t xml:space="preserve"> сельского пос</w:t>
      </w:r>
      <w:r w:rsidR="00D37F9C">
        <w:rPr>
          <w:sz w:val="28"/>
          <w:szCs w:val="28"/>
        </w:rPr>
        <w:t>еления четвертого</w:t>
      </w:r>
      <w:r w:rsidR="00900D21">
        <w:rPr>
          <w:sz w:val="28"/>
          <w:szCs w:val="28"/>
        </w:rPr>
        <w:t xml:space="preserve"> созыва по </w:t>
      </w:r>
      <w:proofErr w:type="spellStart"/>
      <w:r w:rsidR="00D37F9C">
        <w:rPr>
          <w:sz w:val="28"/>
          <w:szCs w:val="28"/>
        </w:rPr>
        <w:t>четырёх</w:t>
      </w:r>
      <w:r>
        <w:rPr>
          <w:sz w:val="28"/>
          <w:szCs w:val="28"/>
        </w:rPr>
        <w:t>мандатном</w:t>
      </w:r>
      <w:r w:rsidR="00D37F9C">
        <w:rPr>
          <w:sz w:val="28"/>
          <w:szCs w:val="28"/>
        </w:rPr>
        <w:t>у</w:t>
      </w:r>
      <w:proofErr w:type="spellEnd"/>
      <w:r w:rsidR="00D37F9C">
        <w:rPr>
          <w:sz w:val="28"/>
          <w:szCs w:val="28"/>
        </w:rPr>
        <w:t xml:space="preserve"> избирательному округу № 1,  27</w:t>
      </w:r>
      <w:r>
        <w:rPr>
          <w:sz w:val="28"/>
          <w:szCs w:val="28"/>
        </w:rPr>
        <w:t xml:space="preserve"> июля 2020 года в 09 часов 00 минут.</w:t>
      </w:r>
    </w:p>
    <w:p w:rsidR="00EE25BC" w:rsidRDefault="00EE25BC" w:rsidP="00EE25BC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Выдать зарегистрированному кандидату</w:t>
      </w:r>
      <w:r w:rsidR="00D37F9C">
        <w:rPr>
          <w:sz w:val="28"/>
          <w:szCs w:val="28"/>
        </w:rPr>
        <w:t xml:space="preserve"> Райковой Лидии Васильевне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D37F9C" w:rsidRDefault="00EE25BC" w:rsidP="00EE25B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настоящее решение в «Вестнике </w:t>
      </w:r>
      <w:r w:rsidR="00D37F9C">
        <w:rPr>
          <w:sz w:val="28"/>
          <w:szCs w:val="28"/>
        </w:rPr>
        <w:t>Лыковского</w:t>
      </w:r>
    </w:p>
    <w:p w:rsidR="00EE25BC" w:rsidRDefault="00EE25BC" w:rsidP="00EE25B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поселения»  и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в сети Интернет.</w:t>
      </w:r>
    </w:p>
    <w:p w:rsidR="00EE25BC" w:rsidRDefault="00EE25BC" w:rsidP="00EE25BC">
      <w:pPr>
        <w:spacing w:line="360" w:lineRule="auto"/>
        <w:ind w:right="-545"/>
        <w:jc w:val="both"/>
        <w:rPr>
          <w:sz w:val="28"/>
          <w:szCs w:val="28"/>
        </w:rPr>
      </w:pPr>
    </w:p>
    <w:p w:rsidR="00EE25BC" w:rsidRDefault="00EE25BC" w:rsidP="00EE25BC">
      <w:pPr>
        <w:spacing w:line="360" w:lineRule="auto"/>
        <w:ind w:right="-545"/>
        <w:jc w:val="both"/>
        <w:rPr>
          <w:sz w:val="28"/>
          <w:szCs w:val="28"/>
        </w:rPr>
      </w:pPr>
    </w:p>
    <w:p w:rsidR="00EE25BC" w:rsidRDefault="00EE25BC" w:rsidP="00EE25BC">
      <w:pPr>
        <w:spacing w:line="360" w:lineRule="auto"/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</w:t>
      </w:r>
      <w:r w:rsidR="00D37F9C">
        <w:rPr>
          <w:sz w:val="28"/>
          <w:szCs w:val="28"/>
        </w:rPr>
        <w:t xml:space="preserve">                          О.Н.Ирхина</w:t>
      </w:r>
      <w:r>
        <w:rPr>
          <w:sz w:val="28"/>
          <w:szCs w:val="28"/>
        </w:rPr>
        <w:t xml:space="preserve">                                            </w:t>
      </w:r>
    </w:p>
    <w:p w:rsidR="00EE25BC" w:rsidRDefault="00EE25BC" w:rsidP="00EE25BC">
      <w:pPr>
        <w:spacing w:line="360" w:lineRule="auto"/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</w:t>
      </w:r>
      <w:r w:rsidR="00D37F9C">
        <w:rPr>
          <w:sz w:val="28"/>
          <w:szCs w:val="28"/>
        </w:rPr>
        <w:t xml:space="preserve">                                                       В.А.Банченко</w:t>
      </w:r>
    </w:p>
    <w:p w:rsidR="00EE25BC" w:rsidRDefault="00EE25BC" w:rsidP="00EE25BC">
      <w:pPr>
        <w:spacing w:line="360" w:lineRule="auto"/>
        <w:ind w:right="-545"/>
        <w:jc w:val="both"/>
        <w:rPr>
          <w:sz w:val="28"/>
          <w:szCs w:val="28"/>
        </w:rPr>
      </w:pPr>
    </w:p>
    <w:p w:rsidR="00163133" w:rsidRDefault="00163133"/>
    <w:sectPr w:rsidR="00163133" w:rsidSect="0016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5BC"/>
    <w:rsid w:val="00163133"/>
    <w:rsid w:val="00900D21"/>
    <w:rsid w:val="00C55A91"/>
    <w:rsid w:val="00D37F9C"/>
    <w:rsid w:val="00DF17B5"/>
    <w:rsid w:val="00EE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25BC"/>
    <w:pPr>
      <w:keepNext/>
      <w:jc w:val="center"/>
      <w:outlineLvl w:val="3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E25B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E25B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E25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2020-07-27T11:41:00Z</dcterms:created>
  <dcterms:modified xsi:type="dcterms:W3CDTF">2020-07-27T12:58:00Z</dcterms:modified>
</cp:coreProperties>
</file>